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48E6" w14:textId="77777777" w:rsidR="008C4994" w:rsidRDefault="00000000">
      <w:pPr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2748F5" wp14:editId="002748F6">
            <wp:extent cx="4552138" cy="121643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138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748E7" w14:textId="77777777" w:rsidR="008C4994" w:rsidRDefault="00000000">
      <w:pPr>
        <w:pStyle w:val="Heading1"/>
      </w:pPr>
      <w:r>
        <w:t>Summer</w:t>
      </w:r>
      <w:r>
        <w:rPr>
          <w:spacing w:val="-10"/>
        </w:rPr>
        <w:t xml:space="preserve"> </w:t>
      </w:r>
      <w:r>
        <w:t>Reboot</w:t>
      </w:r>
      <w:r>
        <w:rPr>
          <w:spacing w:val="-3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Analyst</w:t>
      </w:r>
    </w:p>
    <w:p w14:paraId="002748E8" w14:textId="77777777" w:rsidR="008C4994" w:rsidRDefault="008C4994">
      <w:pPr>
        <w:pStyle w:val="BodyText"/>
        <w:spacing w:before="468"/>
        <w:rPr>
          <w:rFonts w:ascii="Calibri"/>
          <w:b/>
          <w:sz w:val="40"/>
        </w:rPr>
      </w:pPr>
    </w:p>
    <w:p w14:paraId="002748E9" w14:textId="77777777" w:rsidR="008C4994" w:rsidRDefault="00000000">
      <w:pPr>
        <w:spacing w:line="276" w:lineRule="auto"/>
      </w:pPr>
      <w:r>
        <w:rPr>
          <w:b/>
          <w:spacing w:val="-4"/>
        </w:rPr>
        <w:t>Department/Organization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Name: </w:t>
      </w:r>
      <w:r>
        <w:rPr>
          <w:spacing w:val="-4"/>
        </w:rPr>
        <w:t xml:space="preserve">Center for Student Success and Academic </w:t>
      </w:r>
      <w:r>
        <w:rPr>
          <w:spacing w:val="-2"/>
        </w:rPr>
        <w:t>Excellence</w:t>
      </w:r>
    </w:p>
    <w:p w14:paraId="002748EA" w14:textId="77777777" w:rsidR="008C4994" w:rsidRDefault="00000000">
      <w:pPr>
        <w:pStyle w:val="BodyText"/>
        <w:spacing w:before="165" w:line="276" w:lineRule="auto"/>
      </w:pPr>
      <w:r>
        <w:rPr>
          <w:b/>
        </w:rPr>
        <w:t>Project</w:t>
      </w:r>
      <w:r>
        <w:rPr>
          <w:b/>
          <w:spacing w:val="-12"/>
        </w:rPr>
        <w:t xml:space="preserve"> </w:t>
      </w:r>
      <w:r>
        <w:rPr>
          <w:b/>
        </w:rPr>
        <w:t>Description:</w:t>
      </w:r>
      <w:r>
        <w:rPr>
          <w:b/>
          <w:spacing w:val="-12"/>
        </w:rPr>
        <w:t xml:space="preserve"> </w:t>
      </w:r>
      <w:r>
        <w:t>Micro</w:t>
      </w:r>
      <w:r>
        <w:rPr>
          <w:spacing w:val="-11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Excel-based</w:t>
      </w:r>
      <w:r>
        <w:rPr>
          <w:spacing w:val="-7"/>
        </w:rPr>
        <w:t xml:space="preserve"> </w:t>
      </w:r>
      <w:r>
        <w:t>algorithm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6"/>
        </w:rPr>
        <w:t xml:space="preserve">identify students eligible for the Summer Reboot academic recovery program. The </w:t>
      </w:r>
      <w:r>
        <w:t>intern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build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automated</w:t>
      </w:r>
      <w:r>
        <w:rPr>
          <w:spacing w:val="-16"/>
        </w:rPr>
        <w:t xml:space="preserve"> </w:t>
      </w:r>
      <w:r>
        <w:t>Excel</w:t>
      </w:r>
      <w:r>
        <w:rPr>
          <w:spacing w:val="-15"/>
        </w:rPr>
        <w:t xml:space="preserve"> </w:t>
      </w:r>
      <w:r>
        <w:t>tool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macro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flags</w:t>
      </w:r>
      <w:r>
        <w:rPr>
          <w:spacing w:val="-15"/>
        </w:rPr>
        <w:t xml:space="preserve"> </w:t>
      </w:r>
      <w:r>
        <w:t>eligible</w:t>
      </w:r>
      <w:r>
        <w:rPr>
          <w:spacing w:val="-15"/>
        </w:rPr>
        <w:t xml:space="preserve"> </w:t>
      </w:r>
      <w:r>
        <w:t xml:space="preserve">first-year </w:t>
      </w:r>
      <w:r>
        <w:rPr>
          <w:spacing w:val="-6"/>
        </w:rPr>
        <w:t xml:space="preserve">students and generates an outreach list. Deliverables include the completed Excel </w:t>
      </w:r>
      <w:r>
        <w:rPr>
          <w:spacing w:val="-8"/>
        </w:rPr>
        <w:t>tool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embedded</w:t>
      </w:r>
      <w:r>
        <w:rPr>
          <w:spacing w:val="-5"/>
        </w:rPr>
        <w:t xml:space="preserve"> </w:t>
      </w:r>
      <w:r>
        <w:rPr>
          <w:spacing w:val="-8"/>
        </w:rPr>
        <w:t>logic,</w:t>
      </w:r>
      <w:r>
        <w:rPr>
          <w:spacing w:val="-1"/>
        </w:rPr>
        <w:t xml:space="preserve"> </w:t>
      </w:r>
      <w:r>
        <w:rPr>
          <w:spacing w:val="-8"/>
        </w:rPr>
        <w:t>along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brief</w:t>
      </w:r>
      <w:r>
        <w:rPr>
          <w:spacing w:val="-6"/>
        </w:rPr>
        <w:t xml:space="preserve"> </w:t>
      </w:r>
      <w:r>
        <w:rPr>
          <w:spacing w:val="-8"/>
        </w:rPr>
        <w:t>documentation</w:t>
      </w:r>
      <w:r>
        <w:rPr>
          <w:spacing w:val="-4"/>
        </w:rPr>
        <w:t xml:space="preserve"> </w:t>
      </w:r>
      <w:r>
        <w:rPr>
          <w:spacing w:val="-8"/>
        </w:rPr>
        <w:t>explaining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 xml:space="preserve">algorithm </w:t>
      </w:r>
      <w:r>
        <w:t>and</w:t>
      </w:r>
      <w:r>
        <w:rPr>
          <w:spacing w:val="-16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run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it.</w:t>
      </w:r>
    </w:p>
    <w:p w14:paraId="002748EB" w14:textId="77777777" w:rsidR="008C4994" w:rsidRDefault="00000000">
      <w:pPr>
        <w:pStyle w:val="BodyText"/>
        <w:spacing w:before="160"/>
      </w:pPr>
      <w:r>
        <w:rPr>
          <w:spacing w:val="-4"/>
        </w:rPr>
        <w:t>Upon</w:t>
      </w:r>
      <w:r>
        <w:rPr>
          <w:spacing w:val="-5"/>
        </w:rPr>
        <w:t xml:space="preserve"> </w:t>
      </w:r>
      <w:r>
        <w:rPr>
          <w:spacing w:val="-4"/>
        </w:rPr>
        <w:t>successful completion of</w:t>
      </w:r>
      <w:r>
        <w:rPr>
          <w:spacing w:val="-6"/>
        </w:rPr>
        <w:t xml:space="preserve"> </w:t>
      </w:r>
      <w:r>
        <w:rPr>
          <w:spacing w:val="-4"/>
        </w:rPr>
        <w:t>this project,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student</w:t>
      </w:r>
      <w:r>
        <w:rPr>
          <w:spacing w:val="-6"/>
        </w:rPr>
        <w:t xml:space="preserve"> </w:t>
      </w:r>
      <w:r>
        <w:rPr>
          <w:spacing w:val="-4"/>
        </w:rPr>
        <w:t>will have:</w:t>
      </w:r>
    </w:p>
    <w:p w14:paraId="002748EC" w14:textId="77777777" w:rsidR="008C4994" w:rsidRDefault="00000000">
      <w:pPr>
        <w:pStyle w:val="ListParagraph"/>
        <w:numPr>
          <w:ilvl w:val="0"/>
          <w:numId w:val="1"/>
        </w:numPr>
        <w:tabs>
          <w:tab w:val="left" w:pos="194"/>
        </w:tabs>
        <w:spacing w:line="276" w:lineRule="auto"/>
        <w:ind w:left="0" w:right="338" w:firstLine="0"/>
      </w:pPr>
      <w:r>
        <w:rPr>
          <w:spacing w:val="-6"/>
        </w:rPr>
        <w:t xml:space="preserve">Designed and implemented an Excel-based eligibility algorithm using structured </w:t>
      </w:r>
      <w:r>
        <w:t>logic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automation</w:t>
      </w:r>
    </w:p>
    <w:p w14:paraId="002748ED" w14:textId="77777777" w:rsidR="008C4994" w:rsidRDefault="00000000">
      <w:pPr>
        <w:pStyle w:val="ListParagraph"/>
        <w:numPr>
          <w:ilvl w:val="0"/>
          <w:numId w:val="1"/>
        </w:numPr>
        <w:tabs>
          <w:tab w:val="left" w:pos="238"/>
        </w:tabs>
        <w:spacing w:before="160"/>
        <w:ind w:left="238" w:hanging="238"/>
      </w:pPr>
      <w:r>
        <w:rPr>
          <w:spacing w:val="-4"/>
        </w:rPr>
        <w:t>Applied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spacing w:val="1"/>
        </w:rPr>
        <w:t xml:space="preserve"> </w:t>
      </w:r>
      <w:r>
        <w:rPr>
          <w:spacing w:val="-4"/>
        </w:rPr>
        <w:t>analysis</w:t>
      </w:r>
      <w:r>
        <w:rPr>
          <w:spacing w:val="-5"/>
        </w:rPr>
        <w:t xml:space="preserve"> </w:t>
      </w:r>
      <w:r>
        <w:rPr>
          <w:spacing w:val="-4"/>
        </w:rPr>
        <w:t>skills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address</w:t>
      </w:r>
      <w:r>
        <w:t xml:space="preserve"> </w:t>
      </w:r>
      <w:r>
        <w:rPr>
          <w:spacing w:val="-4"/>
        </w:rPr>
        <w:t>a</w:t>
      </w:r>
      <w:r>
        <w:rPr>
          <w:spacing w:val="1"/>
        </w:rPr>
        <w:t xml:space="preserve"> </w:t>
      </w:r>
      <w:r>
        <w:rPr>
          <w:spacing w:val="-4"/>
        </w:rPr>
        <w:t>real-world</w:t>
      </w:r>
      <w:r>
        <w:rPr>
          <w:spacing w:val="-2"/>
        </w:rPr>
        <w:t xml:space="preserve"> </w:t>
      </w:r>
      <w:r>
        <w:rPr>
          <w:spacing w:val="-4"/>
        </w:rPr>
        <w:t>student</w:t>
      </w:r>
      <w:r>
        <w:rPr>
          <w:spacing w:val="-3"/>
        </w:rPr>
        <w:t xml:space="preserve"> </w:t>
      </w:r>
      <w:r>
        <w:rPr>
          <w:spacing w:val="-4"/>
        </w:rPr>
        <w:t>retention</w:t>
      </w:r>
      <w:r>
        <w:rPr>
          <w:spacing w:val="-1"/>
        </w:rPr>
        <w:t xml:space="preserve"> </w:t>
      </w:r>
      <w:r>
        <w:rPr>
          <w:spacing w:val="-4"/>
        </w:rPr>
        <w:t>challenge</w:t>
      </w:r>
    </w:p>
    <w:p w14:paraId="002748EE" w14:textId="77777777" w:rsidR="008C4994" w:rsidRDefault="00000000">
      <w:pPr>
        <w:pStyle w:val="ListParagraph"/>
        <w:numPr>
          <w:ilvl w:val="0"/>
          <w:numId w:val="1"/>
        </w:numPr>
        <w:tabs>
          <w:tab w:val="left" w:pos="244"/>
        </w:tabs>
        <w:ind w:left="244" w:hanging="244"/>
      </w:pPr>
      <w:r>
        <w:rPr>
          <w:w w:val="90"/>
        </w:rPr>
        <w:t>Developed</w:t>
      </w:r>
      <w:r>
        <w:rPr>
          <w:spacing w:val="21"/>
        </w:rPr>
        <w:t xml:space="preserve"> </w:t>
      </w:r>
      <w:r>
        <w:rPr>
          <w:w w:val="90"/>
        </w:rPr>
        <w:t>technical</w:t>
      </w:r>
      <w:r>
        <w:rPr>
          <w:spacing w:val="24"/>
        </w:rPr>
        <w:t xml:space="preserve"> </w:t>
      </w:r>
      <w:r>
        <w:rPr>
          <w:w w:val="90"/>
        </w:rPr>
        <w:t>documentation</w:t>
      </w:r>
      <w:r>
        <w:rPr>
          <w:spacing w:val="23"/>
        </w:rPr>
        <w:t xml:space="preserve"> </w:t>
      </w:r>
      <w:r>
        <w:rPr>
          <w:w w:val="90"/>
        </w:rPr>
        <w:t>to</w:t>
      </w:r>
      <w:r>
        <w:rPr>
          <w:spacing w:val="24"/>
        </w:rPr>
        <w:t xml:space="preserve"> </w:t>
      </w:r>
      <w:r>
        <w:rPr>
          <w:w w:val="90"/>
        </w:rPr>
        <w:t>ensure</w:t>
      </w:r>
      <w:r>
        <w:rPr>
          <w:spacing w:val="20"/>
        </w:rPr>
        <w:t xml:space="preserve"> </w:t>
      </w:r>
      <w:r>
        <w:rPr>
          <w:w w:val="90"/>
        </w:rPr>
        <w:t>tool</w:t>
      </w:r>
      <w:r>
        <w:rPr>
          <w:spacing w:val="24"/>
        </w:rPr>
        <w:t xml:space="preserve"> </w:t>
      </w:r>
      <w:r>
        <w:rPr>
          <w:w w:val="90"/>
        </w:rPr>
        <w:t>sustainability</w:t>
      </w:r>
      <w:r>
        <w:rPr>
          <w:spacing w:val="24"/>
        </w:rPr>
        <w:t xml:space="preserve"> </w:t>
      </w:r>
      <w:r>
        <w:rPr>
          <w:w w:val="90"/>
        </w:rPr>
        <w:t>and</w:t>
      </w:r>
      <w:r>
        <w:rPr>
          <w:spacing w:val="22"/>
        </w:rPr>
        <w:t xml:space="preserve"> </w:t>
      </w:r>
      <w:r>
        <w:rPr>
          <w:spacing w:val="-2"/>
          <w:w w:val="90"/>
        </w:rPr>
        <w:t>scalability</w:t>
      </w:r>
    </w:p>
    <w:p w14:paraId="002748EF" w14:textId="77777777" w:rsidR="008C4994" w:rsidRDefault="00000000">
      <w:pPr>
        <w:pStyle w:val="ListParagraph"/>
        <w:numPr>
          <w:ilvl w:val="0"/>
          <w:numId w:val="1"/>
        </w:numPr>
        <w:tabs>
          <w:tab w:val="left" w:pos="244"/>
        </w:tabs>
        <w:spacing w:before="201" w:line="276" w:lineRule="auto"/>
        <w:ind w:left="0" w:right="804" w:firstLine="0"/>
      </w:pPr>
      <w:r>
        <w:rPr>
          <w:w w:val="90"/>
        </w:rPr>
        <w:t>Produced a portfolio-ready data automation project demonstrating applied</w:t>
      </w:r>
      <w:r>
        <w:rPr>
          <w:spacing w:val="40"/>
        </w:rPr>
        <w:t xml:space="preserve"> </w:t>
      </w:r>
      <w:r>
        <w:t>analytical and problem-solving skills</w:t>
      </w:r>
    </w:p>
    <w:p w14:paraId="002748F0" w14:textId="77777777" w:rsidR="008C4994" w:rsidRDefault="00000000">
      <w:pPr>
        <w:pStyle w:val="BodyText"/>
        <w:spacing w:before="164" w:line="276" w:lineRule="auto"/>
        <w:ind w:right="635"/>
      </w:pPr>
      <w:r>
        <w:rPr>
          <w:b/>
        </w:rPr>
        <w:t>Role</w:t>
      </w:r>
      <w:r>
        <w:rPr>
          <w:b/>
          <w:spacing w:val="-16"/>
        </w:rPr>
        <w:t xml:space="preserve"> </w:t>
      </w:r>
      <w:r>
        <w:rPr>
          <w:b/>
        </w:rPr>
        <w:t>&amp;</w:t>
      </w:r>
      <w:r>
        <w:rPr>
          <w:b/>
          <w:spacing w:val="-15"/>
        </w:rPr>
        <w:t xml:space="preserve"> </w:t>
      </w:r>
      <w:r>
        <w:rPr>
          <w:b/>
        </w:rPr>
        <w:t>Qualifications:</w:t>
      </w:r>
      <w:r>
        <w:rPr>
          <w:b/>
          <w:spacing w:val="-16"/>
        </w:rPr>
        <w:t xml:space="preserve"> </w:t>
      </w:r>
      <w:r>
        <w:t>Applicants</w:t>
      </w:r>
      <w:r>
        <w:rPr>
          <w:spacing w:val="-15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 xml:space="preserve">Excel </w:t>
      </w:r>
      <w:r>
        <w:rPr>
          <w:spacing w:val="-2"/>
        </w:rPr>
        <w:t>formulas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foundational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analysis</w:t>
      </w:r>
      <w:r>
        <w:rPr>
          <w:spacing w:val="-14"/>
        </w:rPr>
        <w:t xml:space="preserve"> </w:t>
      </w:r>
      <w:r>
        <w:rPr>
          <w:spacing w:val="-2"/>
        </w:rPr>
        <w:t>skills;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Excel</w:t>
      </w:r>
      <w:r>
        <w:rPr>
          <w:spacing w:val="-14"/>
        </w:rPr>
        <w:t xml:space="preserve"> </w:t>
      </w:r>
      <w:r>
        <w:rPr>
          <w:spacing w:val="-2"/>
        </w:rPr>
        <w:t>macros</w:t>
      </w:r>
      <w:r>
        <w:rPr>
          <w:spacing w:val="-13"/>
        </w:rPr>
        <w:t xml:space="preserve"> </w:t>
      </w:r>
      <w:r>
        <w:rPr>
          <w:spacing w:val="-2"/>
        </w:rPr>
        <w:t xml:space="preserve">is </w:t>
      </w:r>
      <w:r>
        <w:rPr>
          <w:spacing w:val="-2"/>
          <w:w w:val="105"/>
        </w:rPr>
        <w:t>preferred.</w:t>
      </w:r>
    </w:p>
    <w:p w14:paraId="002748F1" w14:textId="77777777" w:rsidR="008C4994" w:rsidRDefault="00000000">
      <w:pPr>
        <w:spacing w:before="165" w:line="427" w:lineRule="auto"/>
        <w:ind w:right="635"/>
      </w:pPr>
      <w:r>
        <w:rPr>
          <w:b/>
          <w:spacing w:val="-4"/>
        </w:rPr>
        <w:t>Desired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Majors:</w:t>
      </w:r>
      <w:r>
        <w:rPr>
          <w:b/>
          <w:spacing w:val="-10"/>
        </w:rPr>
        <w:t xml:space="preserve"> </w:t>
      </w:r>
      <w:r>
        <w:rPr>
          <w:spacing w:val="-4"/>
        </w:rPr>
        <w:t>Preferred</w:t>
      </w:r>
      <w:r>
        <w:rPr>
          <w:spacing w:val="-5"/>
        </w:rPr>
        <w:t xml:space="preserve"> </w:t>
      </w:r>
      <w:r>
        <w:rPr>
          <w:spacing w:val="-4"/>
        </w:rPr>
        <w:t>majors include</w:t>
      </w:r>
      <w:r>
        <w:rPr>
          <w:spacing w:val="-6"/>
        </w:rPr>
        <w:t xml:space="preserve"> </w:t>
      </w:r>
      <w:r>
        <w:rPr>
          <w:spacing w:val="-4"/>
        </w:rPr>
        <w:t>Computer Science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 xml:space="preserve">Data Science. </w:t>
      </w:r>
      <w:r>
        <w:rPr>
          <w:b/>
        </w:rPr>
        <w:t xml:space="preserve">Approximate Length: </w:t>
      </w:r>
      <w:r>
        <w:t xml:space="preserve">Spring Semester (Jan-May); Flexible Start; 25 hours </w:t>
      </w:r>
      <w:r>
        <w:rPr>
          <w:b/>
        </w:rPr>
        <w:t xml:space="preserve">Format: </w:t>
      </w:r>
      <w:r>
        <w:t>Hybrid</w:t>
      </w:r>
    </w:p>
    <w:p w14:paraId="002748F2" w14:textId="77777777" w:rsidR="008C4994" w:rsidRDefault="00000000">
      <w:pPr>
        <w:pStyle w:val="BodyText"/>
        <w:spacing w:line="265" w:lineRule="exact"/>
      </w:pPr>
      <w:r>
        <w:rPr>
          <w:b/>
          <w:spacing w:val="-4"/>
        </w:rPr>
        <w:t>Payment:</w:t>
      </w:r>
      <w:r>
        <w:rPr>
          <w:b/>
          <w:spacing w:val="-6"/>
        </w:rPr>
        <w:t xml:space="preserve"> </w:t>
      </w:r>
      <w:r>
        <w:rPr>
          <w:spacing w:val="-4"/>
        </w:rPr>
        <w:t>$250</w:t>
      </w:r>
      <w:r>
        <w:rPr>
          <w:spacing w:val="-5"/>
        </w:rPr>
        <w:t xml:space="preserve"> </w:t>
      </w:r>
      <w:r>
        <w:rPr>
          <w:spacing w:val="-4"/>
        </w:rPr>
        <w:t>upon completion 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micro-internship</w:t>
      </w:r>
    </w:p>
    <w:p w14:paraId="002748F3" w14:textId="77777777" w:rsidR="008C4994" w:rsidRDefault="00000000">
      <w:pPr>
        <w:spacing w:before="210"/>
      </w:pPr>
      <w:r>
        <w:rPr>
          <w:b/>
          <w:spacing w:val="-2"/>
        </w:rPr>
        <w:t>Contact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Information:</w:t>
      </w:r>
      <w:r>
        <w:rPr>
          <w:b/>
          <w:spacing w:val="-3"/>
        </w:rPr>
        <w:t xml:space="preserve"> </w:t>
      </w:r>
      <w:r>
        <w:rPr>
          <w:spacing w:val="-2"/>
        </w:rPr>
        <w:t>Cheryl</w:t>
      </w:r>
      <w:r>
        <w:rPr>
          <w:spacing w:val="-7"/>
        </w:rPr>
        <w:t xml:space="preserve"> </w:t>
      </w:r>
      <w:r>
        <w:rPr>
          <w:spacing w:val="-2"/>
        </w:rPr>
        <w:t>Brattley,</w:t>
      </w:r>
      <w:r>
        <w:t xml:space="preserve"> </w:t>
      </w:r>
      <w:r>
        <w:rPr>
          <w:spacing w:val="-2"/>
        </w:rPr>
        <w:t>Coordinator for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Success;</w:t>
      </w:r>
      <w:proofErr w:type="gramEnd"/>
    </w:p>
    <w:p w14:paraId="002748F4" w14:textId="77777777" w:rsidR="008C4994" w:rsidRDefault="00000000">
      <w:pPr>
        <w:pStyle w:val="BodyText"/>
        <w:spacing w:before="51"/>
        <w:ind w:left="2281"/>
      </w:pPr>
      <w:r>
        <w:rPr>
          <w:b/>
          <w:spacing w:val="-2"/>
        </w:rPr>
        <w:t>Email</w:t>
      </w:r>
      <w:r>
        <w:rPr>
          <w:spacing w:val="-2"/>
        </w:rPr>
        <w:t>:</w:t>
      </w:r>
      <w:r>
        <w:rPr>
          <w:spacing w:val="-6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cbrattley@kutztown.edu</w:t>
        </w:r>
      </w:hyperlink>
      <w:r>
        <w:rPr>
          <w:color w:val="0000FF"/>
          <w:spacing w:val="-3"/>
        </w:rPr>
        <w:t xml:space="preserve"> </w:t>
      </w:r>
      <w:r>
        <w:rPr>
          <w:spacing w:val="-2"/>
        </w:rPr>
        <w:t>;</w:t>
      </w:r>
      <w:r>
        <w:rPr>
          <w:spacing w:val="-5"/>
        </w:rPr>
        <w:t xml:space="preserve"> </w:t>
      </w:r>
      <w:r>
        <w:rPr>
          <w:b/>
          <w:spacing w:val="-2"/>
        </w:rPr>
        <w:t>Phone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610-683-</w:t>
      </w:r>
      <w:r>
        <w:rPr>
          <w:spacing w:val="-4"/>
        </w:rPr>
        <w:t>4217</w:t>
      </w:r>
    </w:p>
    <w:sectPr w:rsidR="008C4994">
      <w:footerReference w:type="default" r:id="rId12"/>
      <w:type w:val="continuous"/>
      <w:pgSz w:w="12240" w:h="15840"/>
      <w:pgMar w:top="720" w:right="1800" w:bottom="1420" w:left="1800" w:header="0" w:footer="1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4E6C" w14:textId="77777777" w:rsidR="00292CCE" w:rsidRDefault="00292CCE">
      <w:r>
        <w:separator/>
      </w:r>
    </w:p>
  </w:endnote>
  <w:endnote w:type="continuationSeparator" w:id="0">
    <w:p w14:paraId="45F7C2D7" w14:textId="77777777" w:rsidR="00292CCE" w:rsidRDefault="0029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48F7" w14:textId="77777777" w:rsidR="008C499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002748F8" wp14:editId="002748F9">
              <wp:simplePos x="0" y="0"/>
              <wp:positionH relativeFrom="page">
                <wp:posOffset>1143635</wp:posOffset>
              </wp:positionH>
              <wp:positionV relativeFrom="page">
                <wp:posOffset>9151937</wp:posOffset>
              </wp:positionV>
              <wp:extent cx="54165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16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6550">
                            <a:moveTo>
                              <a:pt x="0" y="0"/>
                            </a:moveTo>
                            <a:lnTo>
                              <a:pt x="5416550" y="0"/>
                            </a:lnTo>
                          </a:path>
                        </a:pathLst>
                      </a:custGeom>
                      <a:ln w="83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C699B" id="Graphic 1" o:spid="_x0000_s1026" style="position:absolute;margin-left:90.05pt;margin-top:720.6pt;width:426.5pt;height:.1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1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" path="m,l5416550,e" filled="f" strokeweight=".6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02748FA" wp14:editId="002748FB">
              <wp:simplePos x="0" y="0"/>
              <wp:positionH relativeFrom="page">
                <wp:posOffset>1130935</wp:posOffset>
              </wp:positionH>
              <wp:positionV relativeFrom="page">
                <wp:posOffset>9301594</wp:posOffset>
              </wp:positionV>
              <wp:extent cx="531241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241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748FC" w14:textId="77777777" w:rsidR="008C4994" w:rsidRDefault="00000000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For</w:t>
                          </w:r>
                          <w:r>
                            <w:rPr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more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information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Micro-Internship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Program,</w:t>
                          </w:r>
                          <w:r>
                            <w:rPr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contact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KU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Career</w:t>
                          </w:r>
                          <w:r>
                            <w:rPr>
                              <w:i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Center</w:t>
                          </w:r>
                          <w:r>
                            <w:rPr>
                              <w:i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@</w:t>
                          </w:r>
                          <w:r>
                            <w:rPr>
                              <w:i/>
                              <w:spacing w:val="1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FF"/>
                                <w:spacing w:val="-6"/>
                                <w:sz w:val="16"/>
                                <w:u w:val="single" w:color="0000FF"/>
                              </w:rPr>
                              <w:t>internship@kutztown.edu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48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05pt;margin-top:732.4pt;width:418.3pt;height:11.8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" filled="f" stroked="f">
              <v:textbox inset="0,0,0,0">
                <w:txbxContent>
                  <w:p w14:paraId="002748FC" w14:textId="77777777" w:rsidR="008C4994" w:rsidRDefault="00000000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6"/>
                        <w:sz w:val="16"/>
                      </w:rPr>
                      <w:t>For</w:t>
                    </w:r>
                    <w:r>
                      <w:rPr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more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information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on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the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Micro-Internship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Program,</w:t>
                    </w:r>
                    <w:r>
                      <w:rPr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contact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the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KU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Career</w:t>
                    </w:r>
                    <w:r>
                      <w:rPr>
                        <w:i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Center</w:t>
                    </w:r>
                    <w:r>
                      <w:rPr>
                        <w:i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16"/>
                      </w:rPr>
                      <w:t>@</w:t>
                    </w:r>
                    <w:r>
                      <w:rPr>
                        <w:i/>
                        <w:spacing w:val="1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color w:val="0000FF"/>
                          <w:spacing w:val="-6"/>
                          <w:sz w:val="16"/>
                          <w:u w:val="single" w:color="0000FF"/>
                        </w:rPr>
                        <w:t>internship@kutztown.edu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37E9" w14:textId="77777777" w:rsidR="00292CCE" w:rsidRDefault="00292CCE">
      <w:r>
        <w:separator/>
      </w:r>
    </w:p>
  </w:footnote>
  <w:footnote w:type="continuationSeparator" w:id="0">
    <w:p w14:paraId="03E50F19" w14:textId="77777777" w:rsidR="00292CCE" w:rsidRDefault="00292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3515B"/>
    <w:multiLevelType w:val="hybridMultilevel"/>
    <w:tmpl w:val="8EB06EFC"/>
    <w:lvl w:ilvl="0" w:tplc="1FBAAD3E">
      <w:start w:val="1"/>
      <w:numFmt w:val="decimal"/>
      <w:lvlText w:val="%1."/>
      <w:lvlJc w:val="left"/>
      <w:pPr>
        <w:ind w:left="1" w:hanging="19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71"/>
        <w:sz w:val="22"/>
        <w:szCs w:val="22"/>
        <w:lang w:val="en-US" w:eastAsia="en-US" w:bidi="ar-SA"/>
      </w:rPr>
    </w:lvl>
    <w:lvl w:ilvl="1" w:tplc="8E30430C">
      <w:numFmt w:val="bullet"/>
      <w:lvlText w:val="•"/>
      <w:lvlJc w:val="left"/>
      <w:pPr>
        <w:ind w:left="864" w:hanging="195"/>
      </w:pPr>
      <w:rPr>
        <w:rFonts w:hint="default"/>
        <w:lang w:val="en-US" w:eastAsia="en-US" w:bidi="ar-SA"/>
      </w:rPr>
    </w:lvl>
    <w:lvl w:ilvl="2" w:tplc="AA389546">
      <w:numFmt w:val="bullet"/>
      <w:lvlText w:val="•"/>
      <w:lvlJc w:val="left"/>
      <w:pPr>
        <w:ind w:left="1728" w:hanging="195"/>
      </w:pPr>
      <w:rPr>
        <w:rFonts w:hint="default"/>
        <w:lang w:val="en-US" w:eastAsia="en-US" w:bidi="ar-SA"/>
      </w:rPr>
    </w:lvl>
    <w:lvl w:ilvl="3" w:tplc="1F020C9A">
      <w:numFmt w:val="bullet"/>
      <w:lvlText w:val="•"/>
      <w:lvlJc w:val="left"/>
      <w:pPr>
        <w:ind w:left="2592" w:hanging="195"/>
      </w:pPr>
      <w:rPr>
        <w:rFonts w:hint="default"/>
        <w:lang w:val="en-US" w:eastAsia="en-US" w:bidi="ar-SA"/>
      </w:rPr>
    </w:lvl>
    <w:lvl w:ilvl="4" w:tplc="AE4896FE">
      <w:numFmt w:val="bullet"/>
      <w:lvlText w:val="•"/>
      <w:lvlJc w:val="left"/>
      <w:pPr>
        <w:ind w:left="3456" w:hanging="195"/>
      </w:pPr>
      <w:rPr>
        <w:rFonts w:hint="default"/>
        <w:lang w:val="en-US" w:eastAsia="en-US" w:bidi="ar-SA"/>
      </w:rPr>
    </w:lvl>
    <w:lvl w:ilvl="5" w:tplc="1024B89C">
      <w:numFmt w:val="bullet"/>
      <w:lvlText w:val="•"/>
      <w:lvlJc w:val="left"/>
      <w:pPr>
        <w:ind w:left="4320" w:hanging="195"/>
      </w:pPr>
      <w:rPr>
        <w:rFonts w:hint="default"/>
        <w:lang w:val="en-US" w:eastAsia="en-US" w:bidi="ar-SA"/>
      </w:rPr>
    </w:lvl>
    <w:lvl w:ilvl="6" w:tplc="EEC2331E">
      <w:numFmt w:val="bullet"/>
      <w:lvlText w:val="•"/>
      <w:lvlJc w:val="left"/>
      <w:pPr>
        <w:ind w:left="5184" w:hanging="195"/>
      </w:pPr>
      <w:rPr>
        <w:rFonts w:hint="default"/>
        <w:lang w:val="en-US" w:eastAsia="en-US" w:bidi="ar-SA"/>
      </w:rPr>
    </w:lvl>
    <w:lvl w:ilvl="7" w:tplc="87A2DD6E">
      <w:numFmt w:val="bullet"/>
      <w:lvlText w:val="•"/>
      <w:lvlJc w:val="left"/>
      <w:pPr>
        <w:ind w:left="6048" w:hanging="195"/>
      </w:pPr>
      <w:rPr>
        <w:rFonts w:hint="default"/>
        <w:lang w:val="en-US" w:eastAsia="en-US" w:bidi="ar-SA"/>
      </w:rPr>
    </w:lvl>
    <w:lvl w:ilvl="8" w:tplc="610A3256">
      <w:numFmt w:val="bullet"/>
      <w:lvlText w:val="•"/>
      <w:lvlJc w:val="left"/>
      <w:pPr>
        <w:ind w:left="6912" w:hanging="195"/>
      </w:pPr>
      <w:rPr>
        <w:rFonts w:hint="default"/>
        <w:lang w:val="en-US" w:eastAsia="en-US" w:bidi="ar-SA"/>
      </w:rPr>
    </w:lvl>
  </w:abstractNum>
  <w:num w:numId="1" w16cid:durableId="8085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994"/>
    <w:rsid w:val="0000768F"/>
    <w:rsid w:val="00292CCE"/>
    <w:rsid w:val="003E2E75"/>
    <w:rsid w:val="008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48E6"/>
  <w15:docId w15:val="{260663C8-71C9-4850-8C65-E5971F4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4"/>
      <w:ind w:right="3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brattley@kutztown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ship@kutztown.edu" TargetMode="External"/><Relationship Id="rId1" Type="http://schemas.openxmlformats.org/officeDocument/2006/relationships/hyperlink" Target="mailto:internship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e9619-f91a-4f88-972e-38d17d757246">
      <Terms xmlns="http://schemas.microsoft.com/office/infopath/2007/PartnerControls"/>
    </lcf76f155ced4ddcb4097134ff3c332f>
    <TaxCatchAll xmlns="b6155f6a-2895-47ed-ba73-ca3c08b7a8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6AC0D-D2C9-481A-AB3C-EB77B24E9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84E29-1C8F-42CA-B2AB-F1B62DE7B6E2}">
  <ds:schemaRefs>
    <ds:schemaRef ds:uri="http://schemas.microsoft.com/office/2006/metadata/properties"/>
    <ds:schemaRef ds:uri="http://schemas.microsoft.com/office/infopath/2007/PartnerControls"/>
    <ds:schemaRef ds:uri="ce3e9619-f91a-4f88-972e-38d17d757246"/>
    <ds:schemaRef ds:uri="b6155f6a-2895-47ed-ba73-ca3c08b7a802"/>
  </ds:schemaRefs>
</ds:datastoreItem>
</file>

<file path=customXml/itemProps3.xml><?xml version="1.0" encoding="utf-8"?>
<ds:datastoreItem xmlns:ds="http://schemas.openxmlformats.org/officeDocument/2006/customXml" ds:itemID="{A61A4DF5-C966-477E-AFA8-C5748026B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1348</Characters>
  <Application>Microsoft Office Word</Application>
  <DocSecurity>0</DocSecurity>
  <Lines>28</Lines>
  <Paragraphs>15</Paragraphs>
  <ScaleCrop>false</ScaleCrop>
  <Company>Kutztown University of Pennsylvania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Henry, Jenelle</cp:lastModifiedBy>
  <cp:revision>2</cp:revision>
  <dcterms:created xsi:type="dcterms:W3CDTF">2026-02-20T16:07:00Z</dcterms:created>
  <dcterms:modified xsi:type="dcterms:W3CDTF">2026-02-20T16:07:00Z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0x0101009963BD29872EDF42A82614BEC1B9F81F</vt:lpwstr>
  </property>
</Properties>
</file>