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FCF9C" w14:textId="5E1AE478" w:rsidR="596048A4" w:rsidRPr="00BD4E26" w:rsidRDefault="596048A4" w:rsidP="53216761">
      <w:pPr>
        <w:rPr>
          <w:rFonts w:ascii="Times" w:eastAsia="Times New Roman" w:hAnsi="Times" w:cs="Times New Roman"/>
          <w:sz w:val="24"/>
          <w:szCs w:val="24"/>
        </w:rPr>
      </w:pPr>
      <w:bookmarkStart w:id="0" w:name="_GoBack"/>
      <w:bookmarkEnd w:id="0"/>
    </w:p>
    <w:p w14:paraId="3594014F" w14:textId="42FD7414" w:rsidR="00FF3FC8" w:rsidRPr="00BD4E26" w:rsidRDefault="00FF3FC8" w:rsidP="00FF3FC8">
      <w:pPr>
        <w:jc w:val="center"/>
        <w:rPr>
          <w:rFonts w:ascii="Times" w:eastAsia="Times New Roman" w:hAnsi="Times" w:cs="Times New Roman"/>
          <w:b/>
          <w:bCs/>
          <w:sz w:val="32"/>
          <w:szCs w:val="32"/>
        </w:rPr>
      </w:pPr>
      <w:r w:rsidRPr="00BD4E26">
        <w:rPr>
          <w:rFonts w:ascii="Times" w:eastAsia="Times New Roman" w:hAnsi="Times" w:cs="Times New Roman"/>
          <w:b/>
          <w:bCs/>
          <w:sz w:val="32"/>
          <w:szCs w:val="32"/>
        </w:rPr>
        <w:t>General Education Assessment Committee Report</w:t>
      </w:r>
    </w:p>
    <w:p w14:paraId="6F10214F" w14:textId="4CED6D2B" w:rsidR="0015043D" w:rsidRPr="00BD4E26" w:rsidRDefault="00FF3FC8" w:rsidP="001432D5">
      <w:pPr>
        <w:jc w:val="center"/>
        <w:rPr>
          <w:rFonts w:ascii="Times" w:eastAsia="Times New Roman" w:hAnsi="Times" w:cs="Times New Roman"/>
          <w:b/>
          <w:bCs/>
          <w:sz w:val="32"/>
          <w:szCs w:val="32"/>
        </w:rPr>
      </w:pPr>
      <w:r w:rsidRPr="00BD4E26">
        <w:rPr>
          <w:rFonts w:ascii="Times" w:eastAsia="Times New Roman" w:hAnsi="Times" w:cs="Times New Roman"/>
          <w:b/>
          <w:bCs/>
          <w:sz w:val="32"/>
          <w:szCs w:val="32"/>
        </w:rPr>
        <w:t>Spring 2020</w:t>
      </w:r>
    </w:p>
    <w:p w14:paraId="4B81EC67" w14:textId="77777777" w:rsidR="00740641" w:rsidRPr="00BD4E26" w:rsidRDefault="00740641" w:rsidP="001432D5">
      <w:pPr>
        <w:jc w:val="center"/>
        <w:rPr>
          <w:rFonts w:ascii="Times" w:eastAsia="Times New Roman" w:hAnsi="Times" w:cs="Times New Roman"/>
          <w:b/>
          <w:bCs/>
          <w:sz w:val="32"/>
          <w:szCs w:val="32"/>
        </w:rPr>
      </w:pPr>
    </w:p>
    <w:p w14:paraId="525706D4" w14:textId="6FADE3EE" w:rsidR="00740641" w:rsidRPr="00BD4E26" w:rsidRDefault="00740641" w:rsidP="001432D5">
      <w:pPr>
        <w:jc w:val="center"/>
        <w:rPr>
          <w:rFonts w:ascii="Times" w:eastAsia="Times New Roman" w:hAnsi="Times" w:cs="Times New Roman"/>
          <w:b/>
          <w:bCs/>
          <w:sz w:val="32"/>
          <w:szCs w:val="32"/>
        </w:rPr>
      </w:pPr>
      <w:r w:rsidRPr="00BD4E26">
        <w:rPr>
          <w:rFonts w:ascii="Times" w:eastAsia="Times New Roman" w:hAnsi="Times" w:cs="Times New Roman"/>
          <w:b/>
          <w:bCs/>
          <w:sz w:val="32"/>
          <w:szCs w:val="32"/>
        </w:rPr>
        <w:t>Executive Summary</w:t>
      </w:r>
    </w:p>
    <w:p w14:paraId="0B106988" w14:textId="77777777" w:rsidR="00DA165A" w:rsidRPr="00401F4E" w:rsidRDefault="00DA165A" w:rsidP="00DA165A">
      <w:pPr>
        <w:pStyle w:val="xmsonormal"/>
        <w:spacing w:after="160" w:afterAutospacing="0" w:line="254" w:lineRule="auto"/>
        <w:rPr>
          <w:rFonts w:cs="Times New Roman"/>
        </w:rPr>
      </w:pPr>
      <w:r w:rsidRPr="00401F4E">
        <w:rPr>
          <w:rFonts w:ascii="Times New Roman" w:hAnsi="Times New Roman" w:cs="Times New Roman"/>
          <w:iCs/>
          <w:color w:val="000000"/>
          <w:sz w:val="24"/>
          <w:szCs w:val="24"/>
        </w:rPr>
        <w:t>March 2020 marked the onset of a sudden shift to 100% online learning due to the COVID-19 pandemic. Despite the disruption to the traditional trajectory of the semester, and in accordance with its established assessment schedule, the General Education Assessment Committee (GEAC) collected work products to assess students’ competence regarding SLO 6, “Analyze the role of values, ethics, diversity and multiple perspectives in local and global society.” This SLO is an outcome of courses in two categories: (1) Understanding the Self and Others (Category B) and (2) Understanding and Creating Ideas (Category D). Various factors precipitated by the pandemic resulted in a smaller sample size than planned. Indeed, only 4% of the requested data was submitted. Sample size notwithstanding, we did not reach the benchmark set by GEAC.  </w:t>
      </w:r>
    </w:p>
    <w:p w14:paraId="0FAD4786" w14:textId="77777777" w:rsidR="00DA165A" w:rsidRPr="00401F4E" w:rsidRDefault="00DA165A" w:rsidP="00DA165A">
      <w:pPr>
        <w:pStyle w:val="xmsonormal"/>
        <w:spacing w:after="160" w:afterAutospacing="0" w:line="254" w:lineRule="auto"/>
        <w:rPr>
          <w:rFonts w:cs="Times New Roman"/>
        </w:rPr>
      </w:pPr>
      <w:r w:rsidRPr="00401F4E">
        <w:rPr>
          <w:rFonts w:ascii="Times New Roman" w:hAnsi="Times New Roman" w:cs="Times New Roman"/>
          <w:iCs/>
          <w:color w:val="000000"/>
          <w:sz w:val="24"/>
          <w:szCs w:val="24"/>
        </w:rPr>
        <w:t>GEAC also assessed SLO 8, “Explore concepts, ideas, and methods from a variety of disciplines,” by analyzing data from the transcripts of all Spring 2020 graduates. While initial analysis of SLO 8 seems promising, the committee discovered that in the original General Education plans for the 2018 program, no benchmark had been established for this SLO.  </w:t>
      </w:r>
    </w:p>
    <w:p w14:paraId="059D8D3D" w14:textId="77777777" w:rsidR="00DA165A" w:rsidRPr="00401F4E" w:rsidRDefault="00DA165A" w:rsidP="00DA165A">
      <w:pPr>
        <w:pStyle w:val="xmsonormal"/>
        <w:spacing w:after="160" w:afterAutospacing="0" w:line="254" w:lineRule="auto"/>
        <w:rPr>
          <w:rFonts w:cs="Times New Roman"/>
        </w:rPr>
      </w:pPr>
      <w:r w:rsidRPr="00401F4E">
        <w:rPr>
          <w:rFonts w:ascii="Times New Roman" w:hAnsi="Times New Roman" w:cs="Times New Roman"/>
          <w:iCs/>
          <w:color w:val="000000"/>
          <w:sz w:val="24"/>
          <w:szCs w:val="24"/>
        </w:rPr>
        <w:t>The report concludes with recommendations to hone our communication channels and our processes to drive improvements to the General Education curriculum so that our students achieve the desired outcomes.</w:t>
      </w:r>
    </w:p>
    <w:p w14:paraId="19230FB0" w14:textId="77777777" w:rsidR="00BD4E26" w:rsidRPr="00BD4E26" w:rsidRDefault="00BD4E26" w:rsidP="00BD4E26">
      <w:pPr>
        <w:rPr>
          <w:rFonts w:ascii="Times" w:eastAsia="Times New Roman" w:hAnsi="Times" w:cs="Times New Roman"/>
          <w:sz w:val="24"/>
          <w:szCs w:val="24"/>
        </w:rPr>
      </w:pPr>
    </w:p>
    <w:p w14:paraId="60E128FA" w14:textId="22978039" w:rsidR="007859F3" w:rsidRPr="00BD4E26" w:rsidRDefault="007859F3" w:rsidP="001432D5">
      <w:pPr>
        <w:jc w:val="center"/>
        <w:rPr>
          <w:rFonts w:ascii="Times" w:eastAsia="Times New Roman" w:hAnsi="Times" w:cs="Times New Roman"/>
          <w:b/>
          <w:bCs/>
          <w:sz w:val="24"/>
          <w:szCs w:val="24"/>
        </w:rPr>
      </w:pPr>
      <w:r w:rsidRPr="00BD4E26">
        <w:rPr>
          <w:rFonts w:ascii="Times" w:eastAsia="Times New Roman" w:hAnsi="Times" w:cs="Times New Roman"/>
          <w:b/>
          <w:bCs/>
          <w:sz w:val="24"/>
          <w:szCs w:val="24"/>
        </w:rPr>
        <w:t>Student Learning Outcome 6</w:t>
      </w:r>
    </w:p>
    <w:p w14:paraId="46819E59" w14:textId="2222485A" w:rsidR="00FF3FC8" w:rsidRPr="00BD4E26" w:rsidRDefault="0D43FFA0" w:rsidP="00FF3FC8">
      <w:pPr>
        <w:rPr>
          <w:rFonts w:ascii="Times" w:eastAsia="Times New Roman" w:hAnsi="Times" w:cs="Times New Roman"/>
          <w:sz w:val="24"/>
          <w:szCs w:val="24"/>
        </w:rPr>
      </w:pPr>
      <w:r w:rsidRPr="00BD4E26">
        <w:rPr>
          <w:rFonts w:ascii="Times" w:eastAsia="Times New Roman" w:hAnsi="Times" w:cs="Times New Roman"/>
          <w:sz w:val="24"/>
          <w:szCs w:val="24"/>
        </w:rPr>
        <w:t xml:space="preserve">At the start of Spring 2020, 4305 students were enrolled in Category B </w:t>
      </w:r>
      <w:r w:rsidR="366E2643" w:rsidRPr="00BD4E26">
        <w:rPr>
          <w:rFonts w:ascii="Times" w:eastAsia="Times New Roman" w:hAnsi="Times" w:cs="Times New Roman"/>
          <w:sz w:val="24"/>
          <w:szCs w:val="24"/>
        </w:rPr>
        <w:t xml:space="preserve">courses and 2218 were enrolled in Category D for a total of </w:t>
      </w:r>
      <w:r w:rsidRPr="00BD4E26">
        <w:rPr>
          <w:rFonts w:ascii="Times" w:eastAsia="Times New Roman" w:hAnsi="Times" w:cs="Times New Roman"/>
          <w:sz w:val="24"/>
          <w:szCs w:val="24"/>
        </w:rPr>
        <w:t>6523</w:t>
      </w:r>
      <w:r w:rsidR="37E137C0" w:rsidRPr="00BD4E26">
        <w:rPr>
          <w:rFonts w:ascii="Times" w:eastAsia="Times New Roman" w:hAnsi="Times" w:cs="Times New Roman"/>
          <w:sz w:val="24"/>
          <w:szCs w:val="24"/>
        </w:rPr>
        <w:t xml:space="preserve">. </w:t>
      </w:r>
      <w:r w:rsidR="00740641" w:rsidRPr="00BD4E26">
        <w:rPr>
          <w:rFonts w:ascii="Times" w:eastAsia="Times New Roman" w:hAnsi="Times" w:cs="Times New Roman"/>
          <w:sz w:val="24"/>
          <w:szCs w:val="24"/>
        </w:rPr>
        <w:t xml:space="preserve">(A list of the 56 courses within Categories B and D that were offered in Spring 2020 can be found in Appendix A.) </w:t>
      </w:r>
      <w:r w:rsidR="60AE78B3" w:rsidRPr="00BD4E26">
        <w:rPr>
          <w:rFonts w:ascii="Times" w:eastAsia="Times New Roman" w:hAnsi="Times" w:cs="Times New Roman"/>
          <w:sz w:val="24"/>
          <w:szCs w:val="24"/>
        </w:rPr>
        <w:t xml:space="preserve">Based on past GEAC efforts that have taken into consideration </w:t>
      </w:r>
      <w:r w:rsidR="1D1A2A0C" w:rsidRPr="00BD4E26">
        <w:rPr>
          <w:rFonts w:ascii="Times" w:eastAsia="Times New Roman" w:hAnsi="Times" w:cs="Times New Roman"/>
          <w:sz w:val="24"/>
          <w:szCs w:val="24"/>
        </w:rPr>
        <w:t>the feasibility of assessment as well as collecting a statistically significant sample, we anticipated collecting approximate</w:t>
      </w:r>
      <w:r w:rsidR="0AEECB24" w:rsidRPr="00BD4E26">
        <w:rPr>
          <w:rFonts w:ascii="Times" w:eastAsia="Times New Roman" w:hAnsi="Times" w:cs="Times New Roman"/>
          <w:sz w:val="24"/>
          <w:szCs w:val="24"/>
        </w:rPr>
        <w:t xml:space="preserve">ly 980 student work products that semester. </w:t>
      </w:r>
    </w:p>
    <w:p w14:paraId="118B35EF" w14:textId="34DCC5D2" w:rsidR="00EA51D4" w:rsidRPr="00BD4E26" w:rsidRDefault="00FF3FC8" w:rsidP="00FA50ED">
      <w:pPr>
        <w:rPr>
          <w:rFonts w:ascii="Times" w:eastAsia="Times New Roman" w:hAnsi="Times" w:cs="Times New Roman"/>
          <w:sz w:val="24"/>
          <w:szCs w:val="24"/>
        </w:rPr>
      </w:pPr>
      <w:r w:rsidRPr="00BD4E26">
        <w:rPr>
          <w:rFonts w:ascii="Times" w:eastAsia="Times New Roman" w:hAnsi="Times" w:cs="Times New Roman"/>
          <w:sz w:val="24"/>
          <w:szCs w:val="24"/>
        </w:rPr>
        <w:t>At the</w:t>
      </w:r>
      <w:r w:rsidR="00EA51D4" w:rsidRPr="00BD4E26">
        <w:rPr>
          <w:rFonts w:ascii="Times" w:eastAsia="Times New Roman" w:hAnsi="Times" w:cs="Times New Roman"/>
          <w:sz w:val="24"/>
          <w:szCs w:val="24"/>
        </w:rPr>
        <w:t xml:space="preserve"> beginning of the spring 2020 semester, faculty who were scheduled to teach a category B or D course were contacted to let them know they would be asked to submit student work product</w:t>
      </w:r>
      <w:r w:rsidR="0022705C" w:rsidRPr="00BD4E26">
        <w:rPr>
          <w:rFonts w:ascii="Times" w:eastAsia="Times New Roman" w:hAnsi="Times" w:cs="Times New Roman"/>
          <w:sz w:val="24"/>
          <w:szCs w:val="24"/>
        </w:rPr>
        <w:t>s</w:t>
      </w:r>
      <w:r w:rsidR="00EA51D4" w:rsidRPr="00BD4E26">
        <w:rPr>
          <w:rFonts w:ascii="Times" w:eastAsia="Times New Roman" w:hAnsi="Times" w:cs="Times New Roman"/>
          <w:sz w:val="24"/>
          <w:szCs w:val="24"/>
        </w:rPr>
        <w:t xml:space="preserve"> for the purposes of general education assessment. A copy of the rubric for SLO </w:t>
      </w:r>
      <w:r w:rsidR="006072BE" w:rsidRPr="00BD4E26">
        <w:rPr>
          <w:rFonts w:ascii="Times" w:eastAsia="Times New Roman" w:hAnsi="Times" w:cs="Times New Roman"/>
          <w:sz w:val="24"/>
          <w:szCs w:val="24"/>
        </w:rPr>
        <w:t>6</w:t>
      </w:r>
      <w:r w:rsidR="00EA51D4" w:rsidRPr="00BD4E26">
        <w:rPr>
          <w:rFonts w:ascii="Times" w:eastAsia="Times New Roman" w:hAnsi="Times" w:cs="Times New Roman"/>
          <w:sz w:val="24"/>
          <w:szCs w:val="24"/>
        </w:rPr>
        <w:t xml:space="preserve"> was included in the message, and faculty were asked to send one assignment for each student, on which the students demonstrated the </w:t>
      </w:r>
      <w:r w:rsidR="006072BE" w:rsidRPr="00BD4E26">
        <w:rPr>
          <w:rFonts w:ascii="Times" w:eastAsia="Times New Roman" w:hAnsi="Times" w:cs="Times New Roman"/>
          <w:sz w:val="24"/>
          <w:szCs w:val="24"/>
        </w:rPr>
        <w:t>competencies indicated in the SLO</w:t>
      </w:r>
      <w:r w:rsidR="00EA51D4" w:rsidRPr="00BD4E26">
        <w:rPr>
          <w:rFonts w:ascii="Times" w:eastAsia="Times New Roman" w:hAnsi="Times" w:cs="Times New Roman"/>
          <w:sz w:val="24"/>
          <w:szCs w:val="24"/>
        </w:rPr>
        <w:t>. </w:t>
      </w:r>
    </w:p>
    <w:p w14:paraId="24A0CD52" w14:textId="44E59F49" w:rsidR="00EA51D4" w:rsidRPr="00BD4E26" w:rsidRDefault="00EA51D4" w:rsidP="00EA51D4">
      <w:pPr>
        <w:spacing w:after="0" w:line="240" w:lineRule="auto"/>
        <w:textAlignment w:val="baseline"/>
        <w:rPr>
          <w:rFonts w:ascii="Times" w:eastAsia="Times New Roman" w:hAnsi="Times" w:cs="Times New Roman"/>
          <w:sz w:val="24"/>
          <w:szCs w:val="24"/>
        </w:rPr>
      </w:pPr>
      <w:r w:rsidRPr="00BD4E26">
        <w:rPr>
          <w:rFonts w:ascii="Times" w:eastAsia="Times New Roman" w:hAnsi="Times" w:cs="Times New Roman"/>
          <w:sz w:val="24"/>
          <w:szCs w:val="24"/>
        </w:rPr>
        <w:t xml:space="preserve">In early March, faculty were notified which students from their course had been selected for the sample. When choosing the sample size, GEAC is concerned not only with a number that will provide statistical significance, but also with a manageable process, and a reasonable number of </w:t>
      </w:r>
      <w:r w:rsidRPr="00BD4E26">
        <w:rPr>
          <w:rFonts w:ascii="Times" w:eastAsia="Times New Roman" w:hAnsi="Times" w:cs="Times New Roman"/>
          <w:sz w:val="24"/>
          <w:szCs w:val="24"/>
        </w:rPr>
        <w:lastRenderedPageBreak/>
        <w:t>artifacts for volunteer raters to rate. In years past, the number of volunteer raters was consistently under 30, and using that number as a possibility, we included 15% of the 6000+ students in the sample, which would result in about 978 student work products, or just over 30 per rater, if we had 30 volunteers.  The 15% of students were chosen randomly using a random number generator and a numbered list of students in each category. </w:t>
      </w:r>
    </w:p>
    <w:p w14:paraId="47F17ECE" w14:textId="77777777" w:rsidR="00EA51D4" w:rsidRPr="00BD4E26" w:rsidRDefault="00EA51D4" w:rsidP="00EA51D4">
      <w:pPr>
        <w:spacing w:after="0" w:line="240" w:lineRule="auto"/>
        <w:textAlignment w:val="baseline"/>
        <w:rPr>
          <w:rFonts w:ascii="Times" w:eastAsia="Times New Roman" w:hAnsi="Times" w:cs="Times New Roman"/>
          <w:sz w:val="24"/>
          <w:szCs w:val="24"/>
        </w:rPr>
      </w:pPr>
      <w:r w:rsidRPr="00BD4E26">
        <w:rPr>
          <w:rFonts w:ascii="Times" w:eastAsia="Times New Roman" w:hAnsi="Times" w:cs="Times New Roman"/>
          <w:sz w:val="24"/>
          <w:szCs w:val="24"/>
        </w:rPr>
        <w:t> </w:t>
      </w:r>
    </w:p>
    <w:p w14:paraId="17282614" w14:textId="3BA2A853" w:rsidR="006072BE" w:rsidRPr="00BD4E26" w:rsidRDefault="00EA51D4" w:rsidP="006072BE">
      <w:pPr>
        <w:spacing w:after="0" w:line="240" w:lineRule="auto"/>
        <w:textAlignment w:val="baseline"/>
        <w:rPr>
          <w:rFonts w:ascii="Times" w:eastAsia="Times New Roman" w:hAnsi="Times" w:cs="Times New Roman"/>
          <w:sz w:val="24"/>
          <w:szCs w:val="24"/>
        </w:rPr>
      </w:pPr>
      <w:r w:rsidRPr="00BD4E26">
        <w:rPr>
          <w:rFonts w:ascii="Times" w:eastAsia="Times New Roman" w:hAnsi="Times" w:cs="Times New Roman"/>
          <w:sz w:val="24"/>
          <w:szCs w:val="24"/>
        </w:rPr>
        <w:t>Due to the pandemic and abrupt change in course methodology, several factors affected the submission of student work products</w:t>
      </w:r>
      <w:r w:rsidR="006072BE" w:rsidRPr="00BD4E26">
        <w:rPr>
          <w:rFonts w:ascii="Times" w:eastAsia="Times New Roman" w:hAnsi="Times" w:cs="Times New Roman"/>
          <w:sz w:val="24"/>
          <w:szCs w:val="24"/>
        </w:rPr>
        <w:t xml:space="preserve">: </w:t>
      </w:r>
    </w:p>
    <w:p w14:paraId="7010B3E0" w14:textId="77777777" w:rsidR="006072BE" w:rsidRPr="00BD4E26" w:rsidRDefault="006072BE" w:rsidP="006072BE">
      <w:pPr>
        <w:spacing w:after="0" w:line="240" w:lineRule="auto"/>
        <w:textAlignment w:val="baseline"/>
        <w:rPr>
          <w:rFonts w:ascii="Times" w:eastAsia="Times New Roman" w:hAnsi="Times" w:cs="Times New Roman"/>
          <w:sz w:val="24"/>
          <w:szCs w:val="24"/>
        </w:rPr>
      </w:pPr>
    </w:p>
    <w:p w14:paraId="2A4DD8A4" w14:textId="77777777" w:rsidR="006072BE" w:rsidRPr="00BD4E26" w:rsidRDefault="006072BE" w:rsidP="006072BE">
      <w:pPr>
        <w:spacing w:after="0" w:line="240" w:lineRule="auto"/>
        <w:textAlignment w:val="baseline"/>
        <w:rPr>
          <w:rFonts w:ascii="Times" w:eastAsia="Times New Roman" w:hAnsi="Times" w:cs="Times New Roman"/>
          <w:sz w:val="24"/>
          <w:szCs w:val="24"/>
        </w:rPr>
      </w:pPr>
      <w:r w:rsidRPr="00BD4E26">
        <w:rPr>
          <w:rFonts w:ascii="Times" w:eastAsia="Times New Roman" w:hAnsi="Times" w:cs="Times New Roman"/>
          <w:sz w:val="24"/>
          <w:szCs w:val="24"/>
        </w:rPr>
        <w:t xml:space="preserve">(1) Students dropped the class. </w:t>
      </w:r>
    </w:p>
    <w:p w14:paraId="5F1166B0" w14:textId="58A6D7C5" w:rsidR="006072BE" w:rsidRPr="00BD4E26" w:rsidRDefault="006072BE" w:rsidP="006072BE">
      <w:pPr>
        <w:spacing w:after="0" w:line="240" w:lineRule="auto"/>
        <w:textAlignment w:val="baseline"/>
        <w:rPr>
          <w:rFonts w:ascii="Times" w:eastAsia="Times New Roman" w:hAnsi="Times" w:cs="Times New Roman"/>
          <w:sz w:val="24"/>
          <w:szCs w:val="24"/>
        </w:rPr>
      </w:pPr>
      <w:r w:rsidRPr="00BD4E26">
        <w:rPr>
          <w:rFonts w:ascii="Times" w:eastAsia="Times New Roman" w:hAnsi="Times" w:cs="Times New Roman"/>
          <w:sz w:val="24"/>
          <w:szCs w:val="24"/>
        </w:rPr>
        <w:t xml:space="preserve">(2) </w:t>
      </w:r>
      <w:r w:rsidR="00EA51D4" w:rsidRPr="00BD4E26">
        <w:rPr>
          <w:rFonts w:ascii="Times" w:eastAsia="Times New Roman" w:hAnsi="Times" w:cs="Times New Roman"/>
          <w:sz w:val="24"/>
          <w:szCs w:val="24"/>
        </w:rPr>
        <w:t>Studen</w:t>
      </w:r>
      <w:r w:rsidRPr="00BD4E26">
        <w:rPr>
          <w:rFonts w:ascii="Times" w:eastAsia="Times New Roman" w:hAnsi="Times" w:cs="Times New Roman"/>
          <w:sz w:val="24"/>
          <w:szCs w:val="24"/>
        </w:rPr>
        <w:t>ts did not complete the assignment that assessed the SLO</w:t>
      </w:r>
      <w:r w:rsidR="00FF3FC8" w:rsidRPr="00BD4E26">
        <w:rPr>
          <w:rFonts w:ascii="Times" w:eastAsia="Times New Roman" w:hAnsi="Times" w:cs="Times New Roman"/>
          <w:sz w:val="24"/>
          <w:szCs w:val="24"/>
        </w:rPr>
        <w:t>.</w:t>
      </w:r>
    </w:p>
    <w:p w14:paraId="6212DB92" w14:textId="13B095AF" w:rsidR="006072BE" w:rsidRPr="00BD4E26" w:rsidRDefault="006072BE" w:rsidP="006072BE">
      <w:pPr>
        <w:spacing w:after="0" w:line="240" w:lineRule="auto"/>
        <w:textAlignment w:val="baseline"/>
        <w:rPr>
          <w:rFonts w:ascii="Times" w:eastAsia="Times New Roman" w:hAnsi="Times" w:cs="Times New Roman"/>
          <w:sz w:val="24"/>
          <w:szCs w:val="24"/>
        </w:rPr>
      </w:pPr>
      <w:r w:rsidRPr="00BD4E26">
        <w:rPr>
          <w:rFonts w:ascii="Times" w:eastAsia="Times New Roman" w:hAnsi="Times" w:cs="Times New Roman"/>
          <w:sz w:val="24"/>
          <w:szCs w:val="24"/>
        </w:rPr>
        <w:t xml:space="preserve">(3) </w:t>
      </w:r>
      <w:r w:rsidR="00EA51D4" w:rsidRPr="00BD4E26">
        <w:rPr>
          <w:rFonts w:ascii="Times" w:eastAsia="Times New Roman" w:hAnsi="Times" w:cs="Times New Roman"/>
          <w:sz w:val="24"/>
          <w:szCs w:val="24"/>
        </w:rPr>
        <w:t>Assignments changed significantly due to </w:t>
      </w:r>
      <w:r w:rsidRPr="00BD4E26">
        <w:rPr>
          <w:rFonts w:ascii="Times" w:eastAsia="Times New Roman" w:hAnsi="Times" w:cs="Times New Roman"/>
          <w:sz w:val="24"/>
          <w:szCs w:val="24"/>
        </w:rPr>
        <w:t>altered course methodology after the switch to all virtual learning</w:t>
      </w:r>
      <w:r w:rsidR="00FF3FC8" w:rsidRPr="00BD4E26">
        <w:rPr>
          <w:rFonts w:ascii="Times" w:eastAsia="Times New Roman" w:hAnsi="Times" w:cs="Times New Roman"/>
          <w:sz w:val="24"/>
          <w:szCs w:val="24"/>
        </w:rPr>
        <w:t>.</w:t>
      </w:r>
    </w:p>
    <w:p w14:paraId="2E822D4B" w14:textId="3B475C09" w:rsidR="00EA51D4" w:rsidRPr="00BD4E26" w:rsidRDefault="006072BE" w:rsidP="006072BE">
      <w:pPr>
        <w:spacing w:after="0" w:line="240" w:lineRule="auto"/>
        <w:textAlignment w:val="baseline"/>
        <w:rPr>
          <w:rFonts w:ascii="Times" w:eastAsia="Times New Roman" w:hAnsi="Times" w:cs="Times New Roman"/>
          <w:sz w:val="24"/>
          <w:szCs w:val="24"/>
        </w:rPr>
      </w:pPr>
      <w:r w:rsidRPr="00BD4E26">
        <w:rPr>
          <w:rFonts w:ascii="Times" w:eastAsia="Times New Roman" w:hAnsi="Times" w:cs="Times New Roman"/>
          <w:sz w:val="24"/>
          <w:szCs w:val="24"/>
        </w:rPr>
        <w:t>(4) Certain e</w:t>
      </w:r>
      <w:r w:rsidR="00EA51D4" w:rsidRPr="00BD4E26">
        <w:rPr>
          <w:rFonts w:ascii="Times" w:eastAsia="Times New Roman" w:hAnsi="Times" w:cs="Times New Roman"/>
          <w:sz w:val="24"/>
          <w:szCs w:val="24"/>
        </w:rPr>
        <w:t xml:space="preserve">lectronic submissions were not usable (i.e. contained entire discussion boards, lacked student names) due to the nature of D2L and the tools available </w:t>
      </w:r>
      <w:r w:rsidRPr="00BD4E26">
        <w:rPr>
          <w:rFonts w:ascii="Times" w:eastAsia="Times New Roman" w:hAnsi="Times" w:cs="Times New Roman"/>
          <w:sz w:val="24"/>
          <w:szCs w:val="24"/>
        </w:rPr>
        <w:t>during the pandemic.</w:t>
      </w:r>
    </w:p>
    <w:p w14:paraId="5310667E" w14:textId="77777777" w:rsidR="00EA51D4" w:rsidRPr="00BD4E26" w:rsidRDefault="00EA51D4" w:rsidP="00EA51D4">
      <w:pPr>
        <w:spacing w:after="0" w:line="240" w:lineRule="auto"/>
        <w:textAlignment w:val="baseline"/>
        <w:rPr>
          <w:rFonts w:ascii="Times" w:eastAsia="Times New Roman" w:hAnsi="Times" w:cs="Times New Roman"/>
          <w:sz w:val="24"/>
          <w:szCs w:val="24"/>
        </w:rPr>
      </w:pPr>
      <w:r w:rsidRPr="00BD4E26">
        <w:rPr>
          <w:rFonts w:ascii="Times" w:eastAsia="Times New Roman" w:hAnsi="Times" w:cs="Times New Roman"/>
          <w:sz w:val="24"/>
          <w:szCs w:val="24"/>
        </w:rPr>
        <w:t> </w:t>
      </w:r>
    </w:p>
    <w:p w14:paraId="33A9CE9D" w14:textId="7A8441E5" w:rsidR="00DA165A" w:rsidRDefault="00DA165A" w:rsidP="00EA51D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These factors in turn affected GEAC’s data collection process to the extent that only 275 student work products—that is, 31% of the expected sample--were submitted. These 275 student work products represent 4% of the 6000 students enrolled in category B and D courses in spring 2020.</w:t>
      </w:r>
    </w:p>
    <w:p w14:paraId="7A64BFB2" w14:textId="77777777" w:rsidR="00DA165A" w:rsidRDefault="00DA165A" w:rsidP="00EA51D4">
      <w:pPr>
        <w:spacing w:after="0" w:line="240" w:lineRule="auto"/>
        <w:textAlignment w:val="baseline"/>
        <w:rPr>
          <w:rFonts w:ascii="Times New Roman" w:eastAsia="Times New Roman" w:hAnsi="Times New Roman" w:cs="Times New Roman"/>
          <w:sz w:val="24"/>
          <w:szCs w:val="24"/>
        </w:rPr>
      </w:pPr>
    </w:p>
    <w:p w14:paraId="32DAD991" w14:textId="1468251F" w:rsidR="00EA51D4" w:rsidRPr="00BD4E26" w:rsidRDefault="00A8249F" w:rsidP="00EA51D4">
      <w:pPr>
        <w:spacing w:after="0" w:line="240" w:lineRule="auto"/>
        <w:textAlignment w:val="baseline"/>
        <w:rPr>
          <w:rFonts w:ascii="Times" w:eastAsia="Times New Roman" w:hAnsi="Times" w:cs="Times New Roman"/>
          <w:b/>
          <w:bCs/>
          <w:sz w:val="24"/>
          <w:szCs w:val="24"/>
        </w:rPr>
      </w:pPr>
      <w:r w:rsidRPr="00BD4E26">
        <w:rPr>
          <w:rFonts w:ascii="Times" w:eastAsia="Times New Roman" w:hAnsi="Times" w:cs="Times New Roman"/>
          <w:b/>
          <w:bCs/>
          <w:sz w:val="24"/>
          <w:szCs w:val="24"/>
        </w:rPr>
        <w:t xml:space="preserve">Rating Procedures </w:t>
      </w:r>
    </w:p>
    <w:p w14:paraId="7BF5F99F" w14:textId="77777777" w:rsidR="00EA51D4" w:rsidRPr="00BD4E26" w:rsidRDefault="00EA51D4" w:rsidP="00EA51D4">
      <w:pPr>
        <w:spacing w:after="0" w:line="240" w:lineRule="auto"/>
        <w:textAlignment w:val="baseline"/>
        <w:rPr>
          <w:rFonts w:ascii="Times" w:eastAsia="Times New Roman" w:hAnsi="Times" w:cs="Times New Roman"/>
          <w:sz w:val="24"/>
          <w:szCs w:val="24"/>
        </w:rPr>
      </w:pPr>
    </w:p>
    <w:p w14:paraId="69617B78" w14:textId="3655969D" w:rsidR="00A8249F" w:rsidRPr="00BD4E26" w:rsidRDefault="00EA51D4" w:rsidP="0015043D">
      <w:pPr>
        <w:spacing w:after="0" w:line="240" w:lineRule="auto"/>
        <w:textAlignment w:val="baseline"/>
        <w:rPr>
          <w:rFonts w:ascii="Times" w:eastAsia="Times New Roman" w:hAnsi="Times" w:cs="Times New Roman"/>
          <w:sz w:val="24"/>
          <w:szCs w:val="24"/>
        </w:rPr>
      </w:pPr>
      <w:r w:rsidRPr="00BD4E26">
        <w:rPr>
          <w:rFonts w:ascii="Times" w:eastAsia="Times New Roman" w:hAnsi="Times" w:cs="Times New Roman"/>
          <w:sz w:val="24"/>
          <w:szCs w:val="24"/>
        </w:rPr>
        <w:t xml:space="preserve">In fall 2020, we recruited 38 volunteer raters, and provided three training/norming sessions. During the training sessions, </w:t>
      </w:r>
      <w:r w:rsidR="001F75B3" w:rsidRPr="00BD4E26">
        <w:rPr>
          <w:rFonts w:ascii="Times" w:eastAsia="Times New Roman" w:hAnsi="Times" w:cs="Times New Roman"/>
          <w:sz w:val="24"/>
          <w:szCs w:val="24"/>
        </w:rPr>
        <w:t>members of GEAC</w:t>
      </w:r>
      <w:r w:rsidRPr="00BD4E26">
        <w:rPr>
          <w:rFonts w:ascii="Times" w:eastAsia="Times New Roman" w:hAnsi="Times" w:cs="Times New Roman"/>
          <w:sz w:val="24"/>
          <w:szCs w:val="24"/>
        </w:rPr>
        <w:t xml:space="preserve"> introduced the rubric for SLO #6 </w:t>
      </w:r>
      <w:r w:rsidR="001F75B3" w:rsidRPr="00BD4E26">
        <w:rPr>
          <w:rFonts w:ascii="Times" w:eastAsia="Times New Roman" w:hAnsi="Times" w:cs="Times New Roman"/>
          <w:sz w:val="24"/>
          <w:szCs w:val="24"/>
        </w:rPr>
        <w:t xml:space="preserve">to the volunteers </w:t>
      </w:r>
      <w:r w:rsidRPr="00BD4E26">
        <w:rPr>
          <w:rFonts w:ascii="Times" w:eastAsia="Times New Roman" w:hAnsi="Times" w:cs="Times New Roman"/>
          <w:sz w:val="24"/>
          <w:szCs w:val="24"/>
        </w:rPr>
        <w:t xml:space="preserve">and guided </w:t>
      </w:r>
      <w:r w:rsidR="001F75B3" w:rsidRPr="00BD4E26">
        <w:rPr>
          <w:rFonts w:ascii="Times" w:eastAsia="Times New Roman" w:hAnsi="Times" w:cs="Times New Roman"/>
          <w:sz w:val="24"/>
          <w:szCs w:val="24"/>
        </w:rPr>
        <w:t>them</w:t>
      </w:r>
      <w:r w:rsidRPr="00BD4E26">
        <w:rPr>
          <w:rFonts w:ascii="Times" w:eastAsia="Times New Roman" w:hAnsi="Times" w:cs="Times New Roman"/>
          <w:sz w:val="24"/>
          <w:szCs w:val="24"/>
        </w:rPr>
        <w:t xml:space="preserve"> through two </w:t>
      </w:r>
      <w:r w:rsidR="001F75B3" w:rsidRPr="00BD4E26">
        <w:rPr>
          <w:rFonts w:ascii="Times" w:eastAsia="Times New Roman" w:hAnsi="Times" w:cs="Times New Roman"/>
          <w:sz w:val="24"/>
          <w:szCs w:val="24"/>
        </w:rPr>
        <w:t>sample</w:t>
      </w:r>
      <w:r w:rsidRPr="00BD4E26">
        <w:rPr>
          <w:rFonts w:ascii="Times" w:eastAsia="Times New Roman" w:hAnsi="Times" w:cs="Times New Roman"/>
          <w:sz w:val="24"/>
          <w:szCs w:val="24"/>
        </w:rPr>
        <w:t xml:space="preserve"> student work products </w:t>
      </w:r>
      <w:r w:rsidR="001F75B3" w:rsidRPr="00BD4E26">
        <w:rPr>
          <w:rFonts w:ascii="Times" w:eastAsia="Times New Roman" w:hAnsi="Times" w:cs="Times New Roman"/>
          <w:sz w:val="24"/>
          <w:szCs w:val="24"/>
        </w:rPr>
        <w:t>using the rubric</w:t>
      </w:r>
      <w:r w:rsidRPr="00BD4E26">
        <w:rPr>
          <w:rFonts w:ascii="Times" w:eastAsia="Times New Roman" w:hAnsi="Times" w:cs="Times New Roman"/>
          <w:sz w:val="24"/>
          <w:szCs w:val="24"/>
        </w:rPr>
        <w:t>. Further, attendees discussed the different performance levels to ensure that the rubric was being applied consistently. </w:t>
      </w:r>
      <w:r w:rsidR="00AD5DE8" w:rsidRPr="00BD4E26">
        <w:rPr>
          <w:rFonts w:ascii="Times" w:eastAsia="Times New Roman" w:hAnsi="Times" w:cs="Times New Roman"/>
          <w:sz w:val="24"/>
          <w:szCs w:val="24"/>
        </w:rPr>
        <w:t>Subsequently, e</w:t>
      </w:r>
      <w:r w:rsidRPr="00BD4E26">
        <w:rPr>
          <w:rFonts w:ascii="Times" w:eastAsia="Times New Roman" w:hAnsi="Times" w:cs="Times New Roman"/>
          <w:sz w:val="24"/>
          <w:szCs w:val="24"/>
        </w:rPr>
        <w:t xml:space="preserve">ach volunteer faculty rater was assigned and emailed about 10 student work products. No raters were given their own students’ work. Raters were asked to rate the student work products against the SLO #6 rubric and to determine a single, holistic performance level, yet this rating need not be a whole number. Raters also had the option of rating a student work product as X (insufficient information) or </w:t>
      </w:r>
      <w:r w:rsidR="00AD5DE8" w:rsidRPr="00BD4E26">
        <w:rPr>
          <w:rFonts w:ascii="Times" w:eastAsia="Times New Roman" w:hAnsi="Times" w:cs="Times New Roman"/>
          <w:sz w:val="24"/>
          <w:szCs w:val="24"/>
        </w:rPr>
        <w:t>Z</w:t>
      </w:r>
      <w:r w:rsidRPr="00BD4E26">
        <w:rPr>
          <w:rFonts w:ascii="Times" w:eastAsia="Times New Roman" w:hAnsi="Times" w:cs="Times New Roman"/>
          <w:sz w:val="24"/>
          <w:szCs w:val="24"/>
        </w:rPr>
        <w:t xml:space="preserve"> (student work product not appropriate for the SLO)</w:t>
      </w:r>
      <w:r w:rsidR="00FA50ED" w:rsidRPr="00BD4E26">
        <w:rPr>
          <w:rStyle w:val="FootnoteReference"/>
          <w:rFonts w:ascii="Times" w:eastAsia="Times New Roman" w:hAnsi="Times" w:cs="Times New Roman"/>
          <w:sz w:val="24"/>
          <w:szCs w:val="24"/>
        </w:rPr>
        <w:footnoteReference w:id="1"/>
      </w:r>
      <w:r w:rsidRPr="00BD4E26">
        <w:rPr>
          <w:rFonts w:ascii="Times" w:eastAsia="Times New Roman" w:hAnsi="Times" w:cs="Times New Roman"/>
          <w:sz w:val="24"/>
          <w:szCs w:val="24"/>
        </w:rPr>
        <w:t>. </w:t>
      </w:r>
      <w:r w:rsidR="00A8249F" w:rsidRPr="00BD4E26">
        <w:rPr>
          <w:rFonts w:ascii="Times" w:eastAsia="Times New Roman" w:hAnsi="Times" w:cs="Times New Roman"/>
          <w:sz w:val="24"/>
          <w:szCs w:val="24"/>
        </w:rPr>
        <w:t xml:space="preserve">In addition, </w:t>
      </w:r>
      <w:r w:rsidR="001F75B3" w:rsidRPr="00BD4E26">
        <w:rPr>
          <w:rFonts w:ascii="Times" w:eastAsia="Times New Roman" w:hAnsi="Times" w:cs="Times New Roman"/>
          <w:sz w:val="24"/>
          <w:szCs w:val="24"/>
        </w:rPr>
        <w:t>25% of the artifacts were double-rated t</w:t>
      </w:r>
      <w:r w:rsidR="00A8249F" w:rsidRPr="00BD4E26">
        <w:rPr>
          <w:rFonts w:ascii="Times" w:eastAsia="Times New Roman" w:hAnsi="Times" w:cs="Times New Roman"/>
          <w:sz w:val="24"/>
          <w:szCs w:val="24"/>
        </w:rPr>
        <w:t xml:space="preserve">o </w:t>
      </w:r>
      <w:r w:rsidR="001F75B3" w:rsidRPr="00BD4E26">
        <w:rPr>
          <w:rFonts w:ascii="Times" w:eastAsia="Times New Roman" w:hAnsi="Times" w:cs="Times New Roman"/>
          <w:sz w:val="24"/>
          <w:szCs w:val="24"/>
        </w:rPr>
        <w:t>verify</w:t>
      </w:r>
      <w:r w:rsidR="00A8249F" w:rsidRPr="00BD4E26">
        <w:rPr>
          <w:rFonts w:ascii="Times" w:eastAsia="Times New Roman" w:hAnsi="Times" w:cs="Times New Roman"/>
          <w:sz w:val="24"/>
          <w:szCs w:val="24"/>
        </w:rPr>
        <w:t xml:space="preserve"> inter-rater agreement.</w:t>
      </w:r>
      <w:r w:rsidR="00AD5DE8" w:rsidRPr="00BD4E26">
        <w:rPr>
          <w:rFonts w:ascii="Times" w:eastAsia="Times New Roman" w:hAnsi="Times" w:cs="Times New Roman"/>
          <w:sz w:val="24"/>
          <w:szCs w:val="24"/>
        </w:rPr>
        <w:t xml:space="preserve"> </w:t>
      </w:r>
      <w:r w:rsidRPr="00BD4E26">
        <w:rPr>
          <w:rFonts w:ascii="Times" w:eastAsia="Times New Roman" w:hAnsi="Times" w:cs="Times New Roman"/>
          <w:sz w:val="24"/>
          <w:szCs w:val="24"/>
        </w:rPr>
        <w:t>All ratings were submitted by the end of November 2020.</w:t>
      </w:r>
    </w:p>
    <w:p w14:paraId="0C7FD836" w14:textId="77777777" w:rsidR="0015043D" w:rsidRPr="00BD4E26" w:rsidRDefault="0015043D" w:rsidP="0015043D">
      <w:pPr>
        <w:spacing w:after="0" w:line="240" w:lineRule="auto"/>
        <w:textAlignment w:val="baseline"/>
        <w:rPr>
          <w:rFonts w:ascii="Times" w:eastAsia="Times New Roman" w:hAnsi="Times" w:cs="Times New Roman"/>
          <w:sz w:val="24"/>
          <w:szCs w:val="24"/>
        </w:rPr>
      </w:pPr>
    </w:p>
    <w:p w14:paraId="10D681B3" w14:textId="60CB113F" w:rsidR="7796755C" w:rsidRPr="00BD4E26" w:rsidRDefault="7796755C" w:rsidP="53216761">
      <w:pPr>
        <w:rPr>
          <w:rFonts w:ascii="Times" w:eastAsia="Times New Roman" w:hAnsi="Times" w:cs="Times New Roman"/>
          <w:b/>
          <w:bCs/>
          <w:sz w:val="24"/>
          <w:szCs w:val="24"/>
        </w:rPr>
      </w:pPr>
      <w:r w:rsidRPr="00BD4E26">
        <w:rPr>
          <w:rFonts w:ascii="Times" w:eastAsia="Times New Roman" w:hAnsi="Times" w:cs="Times New Roman"/>
          <w:b/>
          <w:bCs/>
          <w:sz w:val="24"/>
          <w:szCs w:val="24"/>
        </w:rPr>
        <w:t xml:space="preserve">Data Analysis &amp; Results </w:t>
      </w:r>
    </w:p>
    <w:p w14:paraId="09DD7EA9" w14:textId="73634582" w:rsidR="64C7DB65" w:rsidRPr="00BD4E26" w:rsidRDefault="001F75B3" w:rsidP="21CB09F2">
      <w:pPr>
        <w:rPr>
          <w:rFonts w:ascii="Times" w:eastAsia="Times New Roman" w:hAnsi="Times" w:cs="Times New Roman"/>
          <w:sz w:val="24"/>
          <w:szCs w:val="24"/>
        </w:rPr>
      </w:pPr>
      <w:r w:rsidRPr="00BD4E26">
        <w:rPr>
          <w:rFonts w:ascii="Times" w:eastAsia="Times New Roman" w:hAnsi="Times" w:cs="Times New Roman"/>
          <w:sz w:val="24"/>
          <w:szCs w:val="24"/>
        </w:rPr>
        <w:t>An</w:t>
      </w:r>
      <w:r w:rsidR="64C7DB65" w:rsidRPr="00BD4E26">
        <w:rPr>
          <w:rFonts w:ascii="Times" w:eastAsia="Times New Roman" w:hAnsi="Times" w:cs="Times New Roman"/>
          <w:sz w:val="24"/>
          <w:szCs w:val="24"/>
        </w:rPr>
        <w:t xml:space="preserve"> </w:t>
      </w:r>
      <w:r w:rsidR="611C8364" w:rsidRPr="00BD4E26">
        <w:rPr>
          <w:rFonts w:ascii="Times" w:eastAsia="Times New Roman" w:hAnsi="Times" w:cs="Times New Roman"/>
          <w:sz w:val="24"/>
          <w:szCs w:val="24"/>
        </w:rPr>
        <w:t>analysis of</w:t>
      </w:r>
      <w:r w:rsidR="2B004C1B" w:rsidRPr="00BD4E26">
        <w:rPr>
          <w:rFonts w:ascii="Times" w:eastAsia="Times New Roman" w:hAnsi="Times" w:cs="Times New Roman"/>
          <w:sz w:val="24"/>
          <w:szCs w:val="24"/>
        </w:rPr>
        <w:t xml:space="preserve"> </w:t>
      </w:r>
      <w:r w:rsidR="49F8D7CB" w:rsidRPr="00BD4E26">
        <w:rPr>
          <w:rFonts w:ascii="Times" w:eastAsia="Times New Roman" w:hAnsi="Times" w:cs="Times New Roman"/>
          <w:sz w:val="24"/>
          <w:szCs w:val="24"/>
        </w:rPr>
        <w:t xml:space="preserve">student work </w:t>
      </w:r>
      <w:r w:rsidR="64C7DB65" w:rsidRPr="00BD4E26">
        <w:rPr>
          <w:rFonts w:ascii="Times" w:eastAsia="Times New Roman" w:hAnsi="Times" w:cs="Times New Roman"/>
          <w:sz w:val="24"/>
          <w:szCs w:val="24"/>
        </w:rPr>
        <w:t xml:space="preserve">data from </w:t>
      </w:r>
      <w:r w:rsidRPr="00BD4E26">
        <w:rPr>
          <w:rFonts w:ascii="Times" w:eastAsia="Times New Roman" w:hAnsi="Times" w:cs="Times New Roman"/>
          <w:sz w:val="24"/>
          <w:szCs w:val="24"/>
        </w:rPr>
        <w:t>SLO 6</w:t>
      </w:r>
      <w:r w:rsidR="00AD5DE8" w:rsidRPr="00BD4E26">
        <w:rPr>
          <w:rFonts w:ascii="Times" w:eastAsia="Times New Roman" w:hAnsi="Times" w:cs="Times New Roman"/>
          <w:sz w:val="24"/>
          <w:szCs w:val="24"/>
        </w:rPr>
        <w:t xml:space="preserve"> </w:t>
      </w:r>
      <w:r w:rsidRPr="00BD4E26">
        <w:rPr>
          <w:rFonts w:ascii="Times" w:eastAsia="Times New Roman" w:hAnsi="Times" w:cs="Times New Roman"/>
          <w:sz w:val="24"/>
          <w:szCs w:val="24"/>
        </w:rPr>
        <w:t>reveals</w:t>
      </w:r>
      <w:r w:rsidR="7DA9494E" w:rsidRPr="00BD4E26">
        <w:rPr>
          <w:rFonts w:ascii="Times" w:eastAsia="Times New Roman" w:hAnsi="Times" w:cs="Times New Roman"/>
          <w:sz w:val="24"/>
          <w:szCs w:val="24"/>
        </w:rPr>
        <w:t xml:space="preserve"> ratings </w:t>
      </w:r>
      <w:r w:rsidR="00F90833" w:rsidRPr="00BD4E26">
        <w:rPr>
          <w:rFonts w:ascii="Times" w:eastAsia="Times New Roman" w:hAnsi="Times" w:cs="Times New Roman"/>
          <w:sz w:val="24"/>
          <w:szCs w:val="24"/>
        </w:rPr>
        <w:t xml:space="preserve">that </w:t>
      </w:r>
      <w:r w:rsidR="7DA9494E" w:rsidRPr="00BD4E26">
        <w:rPr>
          <w:rFonts w:ascii="Times" w:eastAsia="Times New Roman" w:hAnsi="Times" w:cs="Times New Roman"/>
          <w:sz w:val="24"/>
          <w:szCs w:val="24"/>
        </w:rPr>
        <w:t>ranged from X (could not be assessed) to four, in increments of .5</w:t>
      </w:r>
      <w:r w:rsidR="324E87E7" w:rsidRPr="00BD4E26">
        <w:rPr>
          <w:rFonts w:ascii="Times" w:eastAsia="Times New Roman" w:hAnsi="Times" w:cs="Times New Roman"/>
          <w:sz w:val="24"/>
          <w:szCs w:val="24"/>
        </w:rPr>
        <w:t>.</w:t>
      </w:r>
      <w:r w:rsidR="00F90833" w:rsidRPr="00BD4E26">
        <w:rPr>
          <w:rFonts w:ascii="Times" w:eastAsia="Times New Roman" w:hAnsi="Times" w:cs="Times New Roman"/>
          <w:sz w:val="24"/>
          <w:szCs w:val="24"/>
        </w:rPr>
        <w:t xml:space="preserve"> (See the rubric in Appendix Two</w:t>
      </w:r>
      <w:r w:rsidR="00AD5DE8" w:rsidRPr="00BD4E26">
        <w:rPr>
          <w:rFonts w:ascii="Times" w:eastAsia="Times New Roman" w:hAnsi="Times" w:cs="Times New Roman"/>
          <w:sz w:val="24"/>
          <w:szCs w:val="24"/>
        </w:rPr>
        <w:t xml:space="preserve"> for specific information on each performance level</w:t>
      </w:r>
      <w:r w:rsidR="00F90833" w:rsidRPr="00BD4E26">
        <w:rPr>
          <w:rFonts w:ascii="Times" w:eastAsia="Times New Roman" w:hAnsi="Times" w:cs="Times New Roman"/>
          <w:sz w:val="24"/>
          <w:szCs w:val="24"/>
        </w:rPr>
        <w:t xml:space="preserve">). </w:t>
      </w:r>
    </w:p>
    <w:p w14:paraId="7F466A0F" w14:textId="426E74C0" w:rsidR="00120FFB" w:rsidRPr="00BD4E26" w:rsidRDefault="00A8249F" w:rsidP="21CB09F2">
      <w:pPr>
        <w:rPr>
          <w:rFonts w:ascii="Times" w:eastAsia="Times New Roman" w:hAnsi="Times" w:cs="Times New Roman"/>
          <w:sz w:val="24"/>
          <w:szCs w:val="24"/>
        </w:rPr>
      </w:pPr>
      <w:r w:rsidRPr="00BD4E26">
        <w:rPr>
          <w:rFonts w:ascii="Times" w:eastAsia="Times New Roman" w:hAnsi="Times" w:cs="Times New Roman"/>
          <w:i/>
          <w:iCs/>
          <w:sz w:val="24"/>
          <w:szCs w:val="24"/>
        </w:rPr>
        <w:t>Table One</w:t>
      </w:r>
      <w:r w:rsidRPr="00BD4E26">
        <w:rPr>
          <w:rFonts w:ascii="Times" w:eastAsia="Times New Roman" w:hAnsi="Times" w:cs="Times New Roman"/>
          <w:sz w:val="24"/>
          <w:szCs w:val="24"/>
        </w:rPr>
        <w:t xml:space="preserve"> demonstrates the evaluation frequency for SLO </w:t>
      </w:r>
      <w:r w:rsidR="00B35CD7" w:rsidRPr="00BD4E26">
        <w:rPr>
          <w:rFonts w:ascii="Times" w:eastAsia="Times New Roman" w:hAnsi="Times" w:cs="Times New Roman"/>
          <w:sz w:val="24"/>
          <w:szCs w:val="24"/>
        </w:rPr>
        <w:t xml:space="preserve">#6 in Category B courses. </w:t>
      </w:r>
    </w:p>
    <w:p w14:paraId="08468E73" w14:textId="7A4D74ED" w:rsidR="00A8249F" w:rsidRPr="00BD4E26" w:rsidRDefault="00A8249F" w:rsidP="21CB09F2">
      <w:pPr>
        <w:rPr>
          <w:rFonts w:ascii="Times" w:eastAsia="Times New Roman" w:hAnsi="Times" w:cs="Times New Roman"/>
          <w:bCs/>
          <w:i/>
          <w:sz w:val="24"/>
          <w:szCs w:val="24"/>
        </w:rPr>
      </w:pPr>
      <w:r w:rsidRPr="00BD4E26">
        <w:rPr>
          <w:rFonts w:ascii="Times" w:eastAsia="Times New Roman" w:hAnsi="Times" w:cs="Times New Roman"/>
          <w:bCs/>
          <w:i/>
          <w:sz w:val="24"/>
          <w:szCs w:val="24"/>
        </w:rPr>
        <w:t>Table One</w:t>
      </w:r>
      <w:r w:rsidR="00B35CD7" w:rsidRPr="00BD4E26">
        <w:rPr>
          <w:rFonts w:ascii="Times" w:eastAsia="Times New Roman" w:hAnsi="Times" w:cs="Times New Roman"/>
          <w:bCs/>
          <w:i/>
          <w:sz w:val="24"/>
          <w:szCs w:val="24"/>
        </w:rPr>
        <w:t xml:space="preserve">: Category B </w:t>
      </w:r>
      <w:r w:rsidR="00120FFB" w:rsidRPr="00BD4E26">
        <w:rPr>
          <w:rFonts w:ascii="Times" w:eastAsia="Times New Roman" w:hAnsi="Times" w:cs="Times New Roman"/>
          <w:bCs/>
          <w:i/>
          <w:sz w:val="24"/>
          <w:szCs w:val="24"/>
        </w:rPr>
        <w:t xml:space="preserve">Artifact Ratings  </w:t>
      </w:r>
    </w:p>
    <w:tbl>
      <w:tblPr>
        <w:tblStyle w:val="LightList-Accent3"/>
        <w:tblW w:w="6920" w:type="dxa"/>
        <w:jc w:val="center"/>
        <w:tblLook w:val="04A0" w:firstRow="1" w:lastRow="0" w:firstColumn="1" w:lastColumn="0" w:noHBand="0" w:noVBand="1"/>
      </w:tblPr>
      <w:tblGrid>
        <w:gridCol w:w="1060"/>
        <w:gridCol w:w="1440"/>
        <w:gridCol w:w="1480"/>
        <w:gridCol w:w="1416"/>
        <w:gridCol w:w="1560"/>
      </w:tblGrid>
      <w:tr w:rsidR="009E1B50" w:rsidRPr="00BD4E26" w14:paraId="5954F745" w14:textId="77777777" w:rsidTr="009E1B50">
        <w:trPr>
          <w:cnfStyle w:val="100000000000" w:firstRow="1" w:lastRow="0" w:firstColumn="0" w:lastColumn="0" w:oddVBand="0" w:evenVBand="0" w:oddHBand="0" w:evenHBand="0" w:firstRowFirstColumn="0" w:firstRowLastColumn="0" w:lastRowFirstColumn="0" w:lastRowLastColumn="0"/>
          <w:trHeight w:val="560"/>
          <w:jc w:val="center"/>
        </w:trPr>
        <w:tc>
          <w:tcPr>
            <w:cnfStyle w:val="001000000000" w:firstRow="0" w:lastRow="0" w:firstColumn="1" w:lastColumn="0" w:oddVBand="0" w:evenVBand="0" w:oddHBand="0" w:evenHBand="0" w:firstRowFirstColumn="0" w:firstRowLastColumn="0" w:lastRowFirstColumn="0" w:lastRowLastColumn="0"/>
            <w:tcW w:w="1060" w:type="dxa"/>
            <w:hideMark/>
          </w:tcPr>
          <w:p w14:paraId="106509C0" w14:textId="77777777" w:rsidR="009E1B50" w:rsidRPr="00BD4E26" w:rsidRDefault="009E1B50" w:rsidP="009E1B50">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Rating</w:t>
            </w:r>
          </w:p>
        </w:tc>
        <w:tc>
          <w:tcPr>
            <w:tcW w:w="1440" w:type="dxa"/>
            <w:hideMark/>
          </w:tcPr>
          <w:p w14:paraId="0F33D468" w14:textId="77777777" w:rsidR="009E1B50" w:rsidRPr="00BD4E26" w:rsidRDefault="009E1B50" w:rsidP="009E1B50">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Frequency</w:t>
            </w:r>
          </w:p>
        </w:tc>
        <w:tc>
          <w:tcPr>
            <w:tcW w:w="1480" w:type="dxa"/>
            <w:hideMark/>
          </w:tcPr>
          <w:p w14:paraId="52686276" w14:textId="77777777" w:rsidR="009E1B50" w:rsidRPr="00BD4E26" w:rsidRDefault="009E1B50" w:rsidP="009E1B50">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Percentage</w:t>
            </w:r>
          </w:p>
        </w:tc>
        <w:tc>
          <w:tcPr>
            <w:tcW w:w="1380" w:type="dxa"/>
            <w:hideMark/>
          </w:tcPr>
          <w:p w14:paraId="09962A0E" w14:textId="77777777" w:rsidR="009E1B50" w:rsidRPr="00BD4E26" w:rsidRDefault="009E1B50" w:rsidP="009E1B50">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Cumulative Frequency</w:t>
            </w:r>
          </w:p>
        </w:tc>
        <w:tc>
          <w:tcPr>
            <w:tcW w:w="1560" w:type="dxa"/>
            <w:hideMark/>
          </w:tcPr>
          <w:p w14:paraId="60D7FEC0" w14:textId="77777777" w:rsidR="009E1B50" w:rsidRPr="00BD4E26" w:rsidRDefault="009E1B50" w:rsidP="009E1B50">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Cumulative Percentage</w:t>
            </w:r>
          </w:p>
        </w:tc>
      </w:tr>
      <w:tr w:rsidR="009E1B50" w:rsidRPr="00BD4E26" w14:paraId="0DB9C564" w14:textId="77777777" w:rsidTr="009E1B50">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0E8FE9A2" w14:textId="77777777" w:rsidR="009E1B50" w:rsidRPr="00BD4E26" w:rsidRDefault="009E1B50" w:rsidP="009E1B50">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lastRenderedPageBreak/>
              <w:t>4.0</w:t>
            </w:r>
          </w:p>
        </w:tc>
        <w:tc>
          <w:tcPr>
            <w:tcW w:w="1440" w:type="dxa"/>
            <w:noWrap/>
            <w:hideMark/>
          </w:tcPr>
          <w:p w14:paraId="42029F67"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4</w:t>
            </w:r>
          </w:p>
        </w:tc>
        <w:tc>
          <w:tcPr>
            <w:tcW w:w="1480" w:type="dxa"/>
            <w:noWrap/>
            <w:hideMark/>
          </w:tcPr>
          <w:p w14:paraId="79AA0B0E"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3.39%</w:t>
            </w:r>
          </w:p>
        </w:tc>
        <w:tc>
          <w:tcPr>
            <w:tcW w:w="1380" w:type="dxa"/>
            <w:noWrap/>
            <w:hideMark/>
          </w:tcPr>
          <w:p w14:paraId="0B7713B9"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4</w:t>
            </w:r>
          </w:p>
        </w:tc>
        <w:tc>
          <w:tcPr>
            <w:tcW w:w="1560" w:type="dxa"/>
            <w:noWrap/>
            <w:hideMark/>
          </w:tcPr>
          <w:p w14:paraId="723C4897"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3.39%</w:t>
            </w:r>
          </w:p>
        </w:tc>
      </w:tr>
      <w:tr w:rsidR="009E1B50" w:rsidRPr="00BD4E26" w14:paraId="592F03EA" w14:textId="77777777" w:rsidTr="009E1B50">
        <w:trPr>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77DFF7BF" w14:textId="77777777" w:rsidR="009E1B50" w:rsidRPr="00BD4E26" w:rsidRDefault="009E1B50" w:rsidP="009E1B50">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3.5</w:t>
            </w:r>
          </w:p>
        </w:tc>
        <w:tc>
          <w:tcPr>
            <w:tcW w:w="1440" w:type="dxa"/>
            <w:noWrap/>
            <w:hideMark/>
          </w:tcPr>
          <w:p w14:paraId="66305ABD" w14:textId="77777777" w:rsidR="009E1B50" w:rsidRPr="00BD4E26" w:rsidRDefault="009E1B50" w:rsidP="009E1B50">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w:t>
            </w:r>
          </w:p>
        </w:tc>
        <w:tc>
          <w:tcPr>
            <w:tcW w:w="1480" w:type="dxa"/>
            <w:noWrap/>
            <w:hideMark/>
          </w:tcPr>
          <w:p w14:paraId="6815E457" w14:textId="77777777" w:rsidR="009E1B50" w:rsidRPr="00BD4E26" w:rsidRDefault="009E1B50" w:rsidP="009E1B50">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0.85%</w:t>
            </w:r>
          </w:p>
        </w:tc>
        <w:tc>
          <w:tcPr>
            <w:tcW w:w="1380" w:type="dxa"/>
            <w:noWrap/>
            <w:hideMark/>
          </w:tcPr>
          <w:p w14:paraId="2AE5DC16" w14:textId="77777777" w:rsidR="009E1B50" w:rsidRPr="00BD4E26" w:rsidRDefault="009E1B50" w:rsidP="009E1B50">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5</w:t>
            </w:r>
          </w:p>
        </w:tc>
        <w:tc>
          <w:tcPr>
            <w:tcW w:w="1560" w:type="dxa"/>
            <w:noWrap/>
            <w:hideMark/>
          </w:tcPr>
          <w:p w14:paraId="4F3902D8" w14:textId="77777777" w:rsidR="009E1B50" w:rsidRPr="00BD4E26" w:rsidRDefault="009E1B50" w:rsidP="009E1B50">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4.24%</w:t>
            </w:r>
          </w:p>
        </w:tc>
      </w:tr>
      <w:tr w:rsidR="009E1B50" w:rsidRPr="00BD4E26" w14:paraId="5D742BD0" w14:textId="77777777" w:rsidTr="009E1B50">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13295436" w14:textId="77777777" w:rsidR="009E1B50" w:rsidRPr="00BD4E26" w:rsidRDefault="009E1B50" w:rsidP="009E1B50">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3.0</w:t>
            </w:r>
          </w:p>
        </w:tc>
        <w:tc>
          <w:tcPr>
            <w:tcW w:w="1440" w:type="dxa"/>
            <w:noWrap/>
            <w:hideMark/>
          </w:tcPr>
          <w:p w14:paraId="33904ECB"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26</w:t>
            </w:r>
          </w:p>
        </w:tc>
        <w:tc>
          <w:tcPr>
            <w:tcW w:w="1480" w:type="dxa"/>
            <w:noWrap/>
            <w:hideMark/>
          </w:tcPr>
          <w:p w14:paraId="422B9DE8"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22.03%</w:t>
            </w:r>
          </w:p>
        </w:tc>
        <w:tc>
          <w:tcPr>
            <w:tcW w:w="1380" w:type="dxa"/>
            <w:noWrap/>
            <w:hideMark/>
          </w:tcPr>
          <w:p w14:paraId="1E55B728"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31</w:t>
            </w:r>
          </w:p>
        </w:tc>
        <w:tc>
          <w:tcPr>
            <w:tcW w:w="1560" w:type="dxa"/>
            <w:noWrap/>
            <w:hideMark/>
          </w:tcPr>
          <w:p w14:paraId="59604642"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26.27%</w:t>
            </w:r>
          </w:p>
        </w:tc>
      </w:tr>
      <w:tr w:rsidR="009E1B50" w:rsidRPr="00BD4E26" w14:paraId="3F7D448D" w14:textId="77777777" w:rsidTr="009E1B50">
        <w:trPr>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405340F9" w14:textId="77777777" w:rsidR="009E1B50" w:rsidRPr="00BD4E26" w:rsidRDefault="009E1B50" w:rsidP="009E1B50">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2.5</w:t>
            </w:r>
          </w:p>
        </w:tc>
        <w:tc>
          <w:tcPr>
            <w:tcW w:w="1440" w:type="dxa"/>
            <w:noWrap/>
            <w:hideMark/>
          </w:tcPr>
          <w:p w14:paraId="54F05EAE" w14:textId="77777777" w:rsidR="009E1B50" w:rsidRPr="00BD4E26" w:rsidRDefault="009E1B50" w:rsidP="009E1B50">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15</w:t>
            </w:r>
          </w:p>
        </w:tc>
        <w:tc>
          <w:tcPr>
            <w:tcW w:w="1480" w:type="dxa"/>
            <w:noWrap/>
            <w:hideMark/>
          </w:tcPr>
          <w:p w14:paraId="246D2B54" w14:textId="77777777" w:rsidR="009E1B50" w:rsidRPr="00BD4E26" w:rsidRDefault="009E1B50" w:rsidP="009E1B50">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12.71%</w:t>
            </w:r>
          </w:p>
        </w:tc>
        <w:tc>
          <w:tcPr>
            <w:tcW w:w="1380" w:type="dxa"/>
            <w:noWrap/>
            <w:hideMark/>
          </w:tcPr>
          <w:p w14:paraId="0B24017F" w14:textId="77777777" w:rsidR="009E1B50" w:rsidRPr="00BD4E26" w:rsidRDefault="009E1B50" w:rsidP="009E1B50">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46</w:t>
            </w:r>
          </w:p>
        </w:tc>
        <w:tc>
          <w:tcPr>
            <w:tcW w:w="1560" w:type="dxa"/>
            <w:noWrap/>
            <w:hideMark/>
          </w:tcPr>
          <w:p w14:paraId="7F5A1FA7" w14:textId="77777777" w:rsidR="009E1B50" w:rsidRPr="00BD4E26" w:rsidRDefault="009E1B50" w:rsidP="009E1B50">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38.98%</w:t>
            </w:r>
          </w:p>
        </w:tc>
      </w:tr>
      <w:tr w:rsidR="009E1B50" w:rsidRPr="00BD4E26" w14:paraId="0E2A1829" w14:textId="77777777" w:rsidTr="009E1B50">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1196D1BB" w14:textId="77777777" w:rsidR="009E1B50" w:rsidRPr="00BD4E26" w:rsidRDefault="009E1B50" w:rsidP="009E1B50">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2.0</w:t>
            </w:r>
          </w:p>
        </w:tc>
        <w:tc>
          <w:tcPr>
            <w:tcW w:w="1440" w:type="dxa"/>
            <w:noWrap/>
            <w:hideMark/>
          </w:tcPr>
          <w:p w14:paraId="61F8A68F"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29</w:t>
            </w:r>
          </w:p>
        </w:tc>
        <w:tc>
          <w:tcPr>
            <w:tcW w:w="1480" w:type="dxa"/>
            <w:noWrap/>
            <w:hideMark/>
          </w:tcPr>
          <w:p w14:paraId="1B1A9B8F"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24.58%</w:t>
            </w:r>
          </w:p>
        </w:tc>
        <w:tc>
          <w:tcPr>
            <w:tcW w:w="1380" w:type="dxa"/>
            <w:noWrap/>
            <w:hideMark/>
          </w:tcPr>
          <w:p w14:paraId="66CE8E18"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75</w:t>
            </w:r>
          </w:p>
        </w:tc>
        <w:tc>
          <w:tcPr>
            <w:tcW w:w="1560" w:type="dxa"/>
            <w:noWrap/>
            <w:hideMark/>
          </w:tcPr>
          <w:p w14:paraId="1D2E240F"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63.56%</w:t>
            </w:r>
          </w:p>
        </w:tc>
      </w:tr>
      <w:tr w:rsidR="009E1B50" w:rsidRPr="00BD4E26" w14:paraId="5DBC1587" w14:textId="77777777" w:rsidTr="009E1B50">
        <w:trPr>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5B0718CF" w14:textId="77777777" w:rsidR="009E1B50" w:rsidRPr="00BD4E26" w:rsidRDefault="009E1B50" w:rsidP="009E1B50">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1.5</w:t>
            </w:r>
          </w:p>
        </w:tc>
        <w:tc>
          <w:tcPr>
            <w:tcW w:w="1440" w:type="dxa"/>
            <w:noWrap/>
            <w:hideMark/>
          </w:tcPr>
          <w:p w14:paraId="3A4F94F1" w14:textId="77777777" w:rsidR="009E1B50" w:rsidRPr="00BD4E26" w:rsidRDefault="009E1B50" w:rsidP="009E1B50">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11</w:t>
            </w:r>
          </w:p>
        </w:tc>
        <w:tc>
          <w:tcPr>
            <w:tcW w:w="1480" w:type="dxa"/>
            <w:noWrap/>
            <w:hideMark/>
          </w:tcPr>
          <w:p w14:paraId="1A11AFEE" w14:textId="77777777" w:rsidR="009E1B50" w:rsidRPr="00BD4E26" w:rsidRDefault="009E1B50" w:rsidP="009E1B50">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9.32%</w:t>
            </w:r>
          </w:p>
        </w:tc>
        <w:tc>
          <w:tcPr>
            <w:tcW w:w="1380" w:type="dxa"/>
            <w:noWrap/>
            <w:hideMark/>
          </w:tcPr>
          <w:p w14:paraId="3396F0CA" w14:textId="77777777" w:rsidR="009E1B50" w:rsidRPr="00BD4E26" w:rsidRDefault="009E1B50" w:rsidP="009E1B50">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86</w:t>
            </w:r>
          </w:p>
        </w:tc>
        <w:tc>
          <w:tcPr>
            <w:tcW w:w="1560" w:type="dxa"/>
            <w:noWrap/>
            <w:hideMark/>
          </w:tcPr>
          <w:p w14:paraId="40A0391E" w14:textId="77777777" w:rsidR="009E1B50" w:rsidRPr="00BD4E26" w:rsidRDefault="009E1B50" w:rsidP="009E1B50">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72.88%</w:t>
            </w:r>
          </w:p>
        </w:tc>
      </w:tr>
      <w:tr w:rsidR="009E1B50" w:rsidRPr="00BD4E26" w14:paraId="72E9DD58" w14:textId="77777777" w:rsidTr="009E1B50">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023DE3E7" w14:textId="77777777" w:rsidR="009E1B50" w:rsidRPr="00BD4E26" w:rsidRDefault="009E1B50" w:rsidP="009E1B50">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1.0</w:t>
            </w:r>
          </w:p>
        </w:tc>
        <w:tc>
          <w:tcPr>
            <w:tcW w:w="1440" w:type="dxa"/>
            <w:noWrap/>
            <w:hideMark/>
          </w:tcPr>
          <w:p w14:paraId="1B5CBD62"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32</w:t>
            </w:r>
          </w:p>
        </w:tc>
        <w:tc>
          <w:tcPr>
            <w:tcW w:w="1480" w:type="dxa"/>
            <w:noWrap/>
            <w:hideMark/>
          </w:tcPr>
          <w:p w14:paraId="4FDA0F60"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27.12%</w:t>
            </w:r>
          </w:p>
        </w:tc>
        <w:tc>
          <w:tcPr>
            <w:tcW w:w="1380" w:type="dxa"/>
            <w:noWrap/>
            <w:hideMark/>
          </w:tcPr>
          <w:p w14:paraId="7B8CBE3F"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118</w:t>
            </w:r>
          </w:p>
        </w:tc>
        <w:tc>
          <w:tcPr>
            <w:tcW w:w="1560" w:type="dxa"/>
            <w:noWrap/>
            <w:hideMark/>
          </w:tcPr>
          <w:p w14:paraId="616B7810"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100.00%</w:t>
            </w:r>
          </w:p>
        </w:tc>
      </w:tr>
      <w:tr w:rsidR="009E1B50" w:rsidRPr="00BD4E26" w14:paraId="5C9F4326" w14:textId="77777777" w:rsidTr="009E1B50">
        <w:trPr>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192599D6" w14:textId="77777777" w:rsidR="009E1B50" w:rsidRPr="00BD4E26" w:rsidRDefault="009E1B50" w:rsidP="009E1B50">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0.5</w:t>
            </w:r>
          </w:p>
        </w:tc>
        <w:tc>
          <w:tcPr>
            <w:tcW w:w="1440" w:type="dxa"/>
            <w:noWrap/>
            <w:hideMark/>
          </w:tcPr>
          <w:p w14:paraId="528B7903" w14:textId="77777777" w:rsidR="009E1B50" w:rsidRPr="00BD4E26" w:rsidRDefault="009E1B50" w:rsidP="009E1B50">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0</w:t>
            </w:r>
          </w:p>
        </w:tc>
        <w:tc>
          <w:tcPr>
            <w:tcW w:w="1480" w:type="dxa"/>
            <w:noWrap/>
            <w:hideMark/>
          </w:tcPr>
          <w:p w14:paraId="4BAE52DD" w14:textId="77777777" w:rsidR="009E1B50" w:rsidRPr="00BD4E26" w:rsidRDefault="009E1B50" w:rsidP="009E1B50">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0.00%</w:t>
            </w:r>
          </w:p>
        </w:tc>
        <w:tc>
          <w:tcPr>
            <w:tcW w:w="1380" w:type="dxa"/>
            <w:noWrap/>
            <w:hideMark/>
          </w:tcPr>
          <w:p w14:paraId="79ADBBE7" w14:textId="77777777" w:rsidR="009E1B50" w:rsidRPr="00BD4E26" w:rsidRDefault="009E1B50" w:rsidP="009E1B50">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118</w:t>
            </w:r>
          </w:p>
        </w:tc>
        <w:tc>
          <w:tcPr>
            <w:tcW w:w="1560" w:type="dxa"/>
            <w:noWrap/>
            <w:hideMark/>
          </w:tcPr>
          <w:p w14:paraId="190E8209" w14:textId="77777777" w:rsidR="009E1B50" w:rsidRPr="00BD4E26" w:rsidRDefault="009E1B50" w:rsidP="009E1B50">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100.00%</w:t>
            </w:r>
          </w:p>
        </w:tc>
      </w:tr>
      <w:tr w:rsidR="009E1B50" w:rsidRPr="00BD4E26" w14:paraId="7D657FC3" w14:textId="77777777" w:rsidTr="009E1B50">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7C6B4115" w14:textId="77777777" w:rsidR="009E1B50" w:rsidRPr="00BD4E26" w:rsidRDefault="009E1B50" w:rsidP="009E1B50">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Total</w:t>
            </w:r>
          </w:p>
        </w:tc>
        <w:tc>
          <w:tcPr>
            <w:tcW w:w="1440" w:type="dxa"/>
            <w:noWrap/>
            <w:hideMark/>
          </w:tcPr>
          <w:p w14:paraId="39ACCB99"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b/>
                <w:bCs/>
                <w:color w:val="000000"/>
                <w:sz w:val="24"/>
                <w:szCs w:val="24"/>
              </w:rPr>
            </w:pPr>
            <w:r w:rsidRPr="00BD4E26">
              <w:rPr>
                <w:rFonts w:ascii="Times" w:eastAsia="Times New Roman" w:hAnsi="Times" w:cs="Times New Roman"/>
                <w:b/>
                <w:bCs/>
                <w:color w:val="000000"/>
                <w:sz w:val="24"/>
                <w:szCs w:val="24"/>
              </w:rPr>
              <w:t>118</w:t>
            </w:r>
          </w:p>
        </w:tc>
        <w:tc>
          <w:tcPr>
            <w:tcW w:w="1480" w:type="dxa"/>
            <w:noWrap/>
            <w:hideMark/>
          </w:tcPr>
          <w:p w14:paraId="350B87EC" w14:textId="77777777" w:rsidR="009E1B50" w:rsidRPr="00BD4E26" w:rsidRDefault="009E1B50" w:rsidP="009E1B50">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b/>
                <w:bCs/>
                <w:color w:val="000000"/>
                <w:sz w:val="24"/>
                <w:szCs w:val="24"/>
              </w:rPr>
            </w:pPr>
            <w:r w:rsidRPr="00BD4E26">
              <w:rPr>
                <w:rFonts w:ascii="Times" w:eastAsia="Times New Roman" w:hAnsi="Times" w:cs="Times New Roman"/>
                <w:b/>
                <w:bCs/>
                <w:color w:val="000000"/>
                <w:sz w:val="24"/>
                <w:szCs w:val="24"/>
              </w:rPr>
              <w:t>100.00%</w:t>
            </w:r>
          </w:p>
        </w:tc>
        <w:tc>
          <w:tcPr>
            <w:tcW w:w="1380" w:type="dxa"/>
            <w:noWrap/>
            <w:hideMark/>
          </w:tcPr>
          <w:p w14:paraId="166A2C53" w14:textId="77777777" w:rsidR="009E1B50" w:rsidRPr="00BD4E26" w:rsidRDefault="009E1B50" w:rsidP="009E1B50">
            <w:pP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 </w:t>
            </w:r>
          </w:p>
        </w:tc>
        <w:tc>
          <w:tcPr>
            <w:tcW w:w="1560" w:type="dxa"/>
            <w:noWrap/>
            <w:hideMark/>
          </w:tcPr>
          <w:p w14:paraId="0233197D" w14:textId="77777777" w:rsidR="009E1B50" w:rsidRPr="00BD4E26" w:rsidRDefault="009E1B50" w:rsidP="009E1B50">
            <w:pP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 </w:t>
            </w:r>
          </w:p>
        </w:tc>
      </w:tr>
      <w:tr w:rsidR="009E1B50" w:rsidRPr="00BD4E26" w14:paraId="2F07908E" w14:textId="77777777" w:rsidTr="009E1B50">
        <w:trPr>
          <w:trHeight w:val="280"/>
          <w:jc w:val="center"/>
        </w:trPr>
        <w:tc>
          <w:tcPr>
            <w:cnfStyle w:val="001000000000" w:firstRow="0" w:lastRow="0" w:firstColumn="1" w:lastColumn="0" w:oddVBand="0" w:evenVBand="0" w:oddHBand="0" w:evenHBand="0" w:firstRowFirstColumn="0" w:firstRowLastColumn="0" w:lastRowFirstColumn="0" w:lastRowLastColumn="0"/>
            <w:tcW w:w="3980" w:type="dxa"/>
            <w:gridSpan w:val="3"/>
            <w:noWrap/>
            <w:hideMark/>
          </w:tcPr>
          <w:p w14:paraId="6124081E" w14:textId="5CE24B8E" w:rsidR="009E1B50" w:rsidRPr="00BD4E26" w:rsidRDefault="009E1B50" w:rsidP="009E1B50">
            <w:pP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 xml:space="preserve">There were 9 ratings of Z and 6 ratings of X. </w:t>
            </w:r>
          </w:p>
        </w:tc>
        <w:tc>
          <w:tcPr>
            <w:tcW w:w="1380" w:type="dxa"/>
            <w:noWrap/>
            <w:hideMark/>
          </w:tcPr>
          <w:p w14:paraId="3E58642E" w14:textId="77777777" w:rsidR="009E1B50" w:rsidRPr="00BD4E26" w:rsidRDefault="009E1B50" w:rsidP="009E1B50">
            <w:pP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p>
        </w:tc>
        <w:tc>
          <w:tcPr>
            <w:tcW w:w="1560" w:type="dxa"/>
            <w:noWrap/>
            <w:hideMark/>
          </w:tcPr>
          <w:p w14:paraId="60080729" w14:textId="77777777" w:rsidR="009E1B50" w:rsidRPr="00BD4E26" w:rsidRDefault="009E1B50" w:rsidP="009E1B50">
            <w:pP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p>
        </w:tc>
      </w:tr>
    </w:tbl>
    <w:p w14:paraId="70419A37" w14:textId="77777777" w:rsidR="00A8249F" w:rsidRPr="00BD4E26" w:rsidRDefault="00A8249F" w:rsidP="21CB09F2">
      <w:pPr>
        <w:rPr>
          <w:rFonts w:ascii="Times" w:eastAsia="Times New Roman" w:hAnsi="Times" w:cs="Times New Roman"/>
          <w:sz w:val="24"/>
          <w:szCs w:val="24"/>
        </w:rPr>
      </w:pPr>
    </w:p>
    <w:p w14:paraId="2BE7F413" w14:textId="11294097" w:rsidR="00D22E3A" w:rsidRPr="00BD4E26" w:rsidRDefault="00B35CD7" w:rsidP="00F4097B">
      <w:pPr>
        <w:spacing w:line="240" w:lineRule="auto"/>
        <w:rPr>
          <w:rFonts w:ascii="Times" w:eastAsia="Times New Roman" w:hAnsi="Times" w:cs="Times New Roman"/>
          <w:sz w:val="24"/>
          <w:szCs w:val="24"/>
        </w:rPr>
      </w:pPr>
      <w:r w:rsidRPr="00BD4E26">
        <w:rPr>
          <w:rFonts w:ascii="Times" w:eastAsia="Times New Roman" w:hAnsi="Times" w:cs="Times New Roman"/>
          <w:sz w:val="24"/>
          <w:szCs w:val="24"/>
        </w:rPr>
        <w:t>For the 133 student work products</w:t>
      </w:r>
      <w:r w:rsidR="00AD5DE8" w:rsidRPr="00BD4E26">
        <w:rPr>
          <w:rFonts w:ascii="Times" w:eastAsia="Times New Roman" w:hAnsi="Times" w:cs="Times New Roman"/>
          <w:sz w:val="24"/>
          <w:szCs w:val="24"/>
        </w:rPr>
        <w:t xml:space="preserve"> </w:t>
      </w:r>
      <w:r w:rsidRPr="00BD4E26">
        <w:rPr>
          <w:rFonts w:ascii="Times" w:eastAsia="Times New Roman" w:hAnsi="Times" w:cs="Times New Roman"/>
          <w:sz w:val="24"/>
          <w:szCs w:val="24"/>
        </w:rPr>
        <w:t>collected and analyzed in Category B</w:t>
      </w:r>
      <w:r w:rsidR="00120FFB" w:rsidRPr="00BD4E26">
        <w:rPr>
          <w:rFonts w:ascii="Times" w:eastAsia="Times New Roman" w:hAnsi="Times" w:cs="Times New Roman"/>
          <w:sz w:val="24"/>
          <w:szCs w:val="24"/>
        </w:rPr>
        <w:t xml:space="preserve"> courses</w:t>
      </w:r>
      <w:r w:rsidR="00AD5DE8" w:rsidRPr="00BD4E26">
        <w:rPr>
          <w:rFonts w:ascii="Times" w:eastAsia="Times New Roman" w:hAnsi="Times" w:cs="Times New Roman"/>
          <w:sz w:val="24"/>
          <w:szCs w:val="24"/>
        </w:rPr>
        <w:t xml:space="preserve"> (excluding the </w:t>
      </w:r>
      <w:r w:rsidR="0022705C" w:rsidRPr="00BD4E26">
        <w:rPr>
          <w:rFonts w:ascii="Times" w:eastAsia="Times New Roman" w:hAnsi="Times" w:cs="Times New Roman"/>
          <w:sz w:val="24"/>
          <w:szCs w:val="24"/>
        </w:rPr>
        <w:t>15</w:t>
      </w:r>
      <w:r w:rsidR="00AD5DE8" w:rsidRPr="00BD4E26">
        <w:rPr>
          <w:rFonts w:ascii="Times" w:eastAsia="Times New Roman" w:hAnsi="Times" w:cs="Times New Roman"/>
          <w:sz w:val="24"/>
          <w:szCs w:val="24"/>
        </w:rPr>
        <w:t xml:space="preserve"> items rated as X or Z)</w:t>
      </w:r>
      <w:r w:rsidR="00120FFB" w:rsidRPr="00BD4E26">
        <w:rPr>
          <w:rFonts w:ascii="Times" w:eastAsia="Times New Roman" w:hAnsi="Times" w:cs="Times New Roman"/>
          <w:sz w:val="24"/>
          <w:szCs w:val="24"/>
        </w:rPr>
        <w:t xml:space="preserve">, the average rating was </w:t>
      </w:r>
      <w:r w:rsidR="00AD5DE8" w:rsidRPr="00BD4E26">
        <w:rPr>
          <w:rFonts w:ascii="Times" w:eastAsia="Times New Roman" w:hAnsi="Times" w:cs="Times New Roman"/>
          <w:sz w:val="24"/>
          <w:szCs w:val="24"/>
        </w:rPr>
        <w:t>2.04661</w:t>
      </w:r>
      <w:r w:rsidR="00120FFB" w:rsidRPr="00BD4E26">
        <w:rPr>
          <w:rFonts w:ascii="Times" w:eastAsia="Times New Roman" w:hAnsi="Times" w:cs="Times New Roman"/>
          <w:sz w:val="24"/>
          <w:szCs w:val="24"/>
        </w:rPr>
        <w:t xml:space="preserve">. </w:t>
      </w:r>
    </w:p>
    <w:p w14:paraId="56736B13" w14:textId="2C712874" w:rsidR="00120FFB" w:rsidRPr="00BD4E26" w:rsidRDefault="00120FFB" w:rsidP="00F4097B">
      <w:pPr>
        <w:spacing w:line="240" w:lineRule="auto"/>
        <w:rPr>
          <w:rFonts w:ascii="Times" w:eastAsia="Times New Roman" w:hAnsi="Times" w:cs="Times New Roman"/>
          <w:sz w:val="24"/>
          <w:szCs w:val="24"/>
        </w:rPr>
      </w:pPr>
      <w:r w:rsidRPr="00BD4E26">
        <w:rPr>
          <w:rFonts w:ascii="Times" w:eastAsia="Times New Roman" w:hAnsi="Times" w:cs="Times New Roman"/>
          <w:i/>
          <w:iCs/>
          <w:sz w:val="24"/>
          <w:szCs w:val="24"/>
        </w:rPr>
        <w:t>Table Two</w:t>
      </w:r>
      <w:r w:rsidRPr="00BD4E26">
        <w:rPr>
          <w:rFonts w:ascii="Times" w:eastAsia="Times New Roman" w:hAnsi="Times" w:cs="Times New Roman"/>
          <w:sz w:val="24"/>
          <w:szCs w:val="24"/>
        </w:rPr>
        <w:t xml:space="preserve"> displays the inter-rater variance of SLO 6 for Category B courses. The average variance </w:t>
      </w:r>
      <w:r w:rsidR="00D22E3A" w:rsidRPr="00BD4E26">
        <w:rPr>
          <w:rFonts w:ascii="Times" w:eastAsia="Times New Roman" w:hAnsi="Times" w:cs="Times New Roman"/>
          <w:sz w:val="24"/>
          <w:szCs w:val="24"/>
        </w:rPr>
        <w:t>is</w:t>
      </w:r>
      <w:r w:rsidRPr="00BD4E26">
        <w:rPr>
          <w:rFonts w:ascii="Times" w:eastAsia="Times New Roman" w:hAnsi="Times" w:cs="Times New Roman"/>
          <w:sz w:val="24"/>
          <w:szCs w:val="24"/>
        </w:rPr>
        <w:t xml:space="preserve"> .64</w:t>
      </w:r>
      <w:r w:rsidR="00D22E3A" w:rsidRPr="00BD4E26">
        <w:rPr>
          <w:rFonts w:ascii="Times" w:eastAsia="Times New Roman" w:hAnsi="Times" w:cs="Times New Roman"/>
          <w:sz w:val="24"/>
          <w:szCs w:val="24"/>
        </w:rPr>
        <w:t>, which does</w:t>
      </w:r>
      <w:r w:rsidRPr="00BD4E26">
        <w:rPr>
          <w:rFonts w:ascii="Times" w:eastAsia="Times New Roman" w:hAnsi="Times" w:cs="Times New Roman"/>
          <w:sz w:val="24"/>
          <w:szCs w:val="24"/>
        </w:rPr>
        <w:t xml:space="preserve"> not include the 7 outliers</w:t>
      </w:r>
      <w:r w:rsidR="00AD5DE8" w:rsidRPr="00BD4E26">
        <w:rPr>
          <w:rFonts w:ascii="Times" w:eastAsia="Times New Roman" w:hAnsi="Times" w:cs="Times New Roman"/>
          <w:sz w:val="24"/>
          <w:szCs w:val="24"/>
        </w:rPr>
        <w:t xml:space="preserve">, that is, the case in which </w:t>
      </w:r>
      <w:r w:rsidRPr="00BD4E26">
        <w:rPr>
          <w:rFonts w:ascii="Times" w:eastAsia="Times New Roman" w:hAnsi="Times" w:cs="Times New Roman"/>
          <w:sz w:val="24"/>
          <w:szCs w:val="24"/>
        </w:rPr>
        <w:t xml:space="preserve">one rater assigned a </w:t>
      </w:r>
      <w:r w:rsidR="00AD5DE8" w:rsidRPr="00BD4E26">
        <w:rPr>
          <w:rFonts w:ascii="Times" w:eastAsia="Times New Roman" w:hAnsi="Times" w:cs="Times New Roman"/>
          <w:sz w:val="24"/>
          <w:szCs w:val="24"/>
        </w:rPr>
        <w:t xml:space="preserve">numerical </w:t>
      </w:r>
      <w:r w:rsidRPr="00BD4E26">
        <w:rPr>
          <w:rFonts w:ascii="Times" w:eastAsia="Times New Roman" w:hAnsi="Times" w:cs="Times New Roman"/>
          <w:sz w:val="24"/>
          <w:szCs w:val="24"/>
        </w:rPr>
        <w:t xml:space="preserve">rating and the other rated the student work product as an X or a </w:t>
      </w:r>
      <w:r w:rsidR="00D22E3A" w:rsidRPr="00BD4E26">
        <w:rPr>
          <w:rFonts w:ascii="Times" w:eastAsia="Times New Roman" w:hAnsi="Times" w:cs="Times New Roman"/>
          <w:sz w:val="24"/>
          <w:szCs w:val="24"/>
        </w:rPr>
        <w:t>Z</w:t>
      </w:r>
      <w:r w:rsidRPr="00BD4E26">
        <w:rPr>
          <w:rFonts w:ascii="Times" w:eastAsia="Times New Roman" w:hAnsi="Times" w:cs="Times New Roman"/>
          <w:sz w:val="24"/>
          <w:szCs w:val="24"/>
        </w:rPr>
        <w:t xml:space="preserve">). </w:t>
      </w:r>
    </w:p>
    <w:p w14:paraId="51D10A69" w14:textId="6F57A9D9" w:rsidR="00120FFB" w:rsidRPr="00BD4E26" w:rsidRDefault="00120FFB" w:rsidP="00B35CD7">
      <w:pPr>
        <w:spacing w:line="480" w:lineRule="auto"/>
        <w:rPr>
          <w:rFonts w:ascii="Times" w:hAnsi="Times" w:cs="Times New Roman"/>
          <w:bCs/>
          <w:i/>
          <w:sz w:val="24"/>
          <w:szCs w:val="24"/>
        </w:rPr>
      </w:pPr>
      <w:r w:rsidRPr="00BD4E26">
        <w:rPr>
          <w:rFonts w:ascii="Times" w:eastAsia="Times New Roman" w:hAnsi="Times" w:cs="Times New Roman"/>
          <w:bCs/>
          <w:i/>
          <w:sz w:val="24"/>
          <w:szCs w:val="24"/>
        </w:rPr>
        <w:t xml:space="preserve">Table Two: Category B Artifact Inter-Rater Reliability  </w:t>
      </w:r>
    </w:p>
    <w:tbl>
      <w:tblPr>
        <w:tblStyle w:val="LightList-Accent3"/>
        <w:tblW w:w="9360" w:type="dxa"/>
        <w:tblLayout w:type="fixed"/>
        <w:tblLook w:val="06A0" w:firstRow="1" w:lastRow="0" w:firstColumn="1" w:lastColumn="0" w:noHBand="1" w:noVBand="1"/>
      </w:tblPr>
      <w:tblGrid>
        <w:gridCol w:w="2340"/>
        <w:gridCol w:w="2340"/>
        <w:gridCol w:w="2340"/>
        <w:gridCol w:w="2340"/>
      </w:tblGrid>
      <w:tr w:rsidR="00120FFB" w:rsidRPr="00BD4E26" w14:paraId="6BFD6BDB" w14:textId="77777777" w:rsidTr="00D22E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3A82E3B" w14:textId="77777777" w:rsidR="00120FFB" w:rsidRPr="00BD4E26" w:rsidRDefault="00120FFB" w:rsidP="006072BE">
            <w:pPr>
              <w:jc w:val="center"/>
              <w:rPr>
                <w:rFonts w:ascii="Times" w:hAnsi="Times" w:cs="Times New Roman"/>
                <w:sz w:val="24"/>
                <w:szCs w:val="24"/>
              </w:rPr>
            </w:pPr>
            <w:r w:rsidRPr="00BD4E26">
              <w:rPr>
                <w:rFonts w:ascii="Times" w:eastAsia="Calibri" w:hAnsi="Times" w:cs="Times New Roman"/>
                <w:b w:val="0"/>
                <w:bCs w:val="0"/>
                <w:color w:val="000000" w:themeColor="text1"/>
                <w:sz w:val="24"/>
                <w:szCs w:val="24"/>
              </w:rPr>
              <w:t>Variance Between Ratings</w:t>
            </w:r>
          </w:p>
        </w:tc>
        <w:tc>
          <w:tcPr>
            <w:tcW w:w="2340" w:type="dxa"/>
          </w:tcPr>
          <w:p w14:paraId="06025405" w14:textId="77777777" w:rsidR="00120FFB" w:rsidRPr="00BD4E26" w:rsidRDefault="00120FFB" w:rsidP="006072BE">
            <w:pPr>
              <w:jc w:val="center"/>
              <w:cnfStyle w:val="100000000000" w:firstRow="1"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b w:val="0"/>
                <w:bCs w:val="0"/>
                <w:color w:val="000000" w:themeColor="text1"/>
                <w:sz w:val="24"/>
                <w:szCs w:val="24"/>
              </w:rPr>
              <w:t>Number of Occurrences</w:t>
            </w:r>
          </w:p>
        </w:tc>
        <w:tc>
          <w:tcPr>
            <w:tcW w:w="2340" w:type="dxa"/>
          </w:tcPr>
          <w:p w14:paraId="225DFB57" w14:textId="77777777" w:rsidR="00120FFB" w:rsidRPr="00BD4E26" w:rsidRDefault="00120FFB" w:rsidP="006072BE">
            <w:pPr>
              <w:jc w:val="center"/>
              <w:cnfStyle w:val="100000000000" w:firstRow="1"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b w:val="0"/>
                <w:bCs w:val="0"/>
                <w:color w:val="000000" w:themeColor="text1"/>
                <w:sz w:val="24"/>
                <w:szCs w:val="24"/>
              </w:rPr>
              <w:t>Frequency Percentage</w:t>
            </w:r>
          </w:p>
        </w:tc>
        <w:tc>
          <w:tcPr>
            <w:tcW w:w="2340" w:type="dxa"/>
          </w:tcPr>
          <w:p w14:paraId="0A8002F0" w14:textId="77777777" w:rsidR="00120FFB" w:rsidRPr="00BD4E26" w:rsidRDefault="00120FFB" w:rsidP="006072BE">
            <w:pPr>
              <w:jc w:val="center"/>
              <w:cnfStyle w:val="100000000000" w:firstRow="1"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b w:val="0"/>
                <w:bCs w:val="0"/>
                <w:color w:val="000000" w:themeColor="text1"/>
                <w:sz w:val="24"/>
                <w:szCs w:val="24"/>
              </w:rPr>
              <w:t>Cumulative Percentage</w:t>
            </w:r>
          </w:p>
        </w:tc>
      </w:tr>
      <w:tr w:rsidR="00120FFB" w:rsidRPr="00BD4E26" w14:paraId="1DA5FF93" w14:textId="77777777" w:rsidTr="00D22E3A">
        <w:tc>
          <w:tcPr>
            <w:cnfStyle w:val="001000000000" w:firstRow="0" w:lastRow="0" w:firstColumn="1" w:lastColumn="0" w:oddVBand="0" w:evenVBand="0" w:oddHBand="0" w:evenHBand="0" w:firstRowFirstColumn="0" w:firstRowLastColumn="0" w:lastRowFirstColumn="0" w:lastRowLastColumn="0"/>
            <w:tcW w:w="2340" w:type="dxa"/>
          </w:tcPr>
          <w:p w14:paraId="741F9303" w14:textId="77777777" w:rsidR="00120FFB" w:rsidRPr="00BD4E26" w:rsidRDefault="00120FFB" w:rsidP="006072BE">
            <w:pPr>
              <w:jc w:val="center"/>
              <w:rPr>
                <w:rFonts w:ascii="Times" w:hAnsi="Times" w:cs="Times New Roman"/>
                <w:sz w:val="24"/>
                <w:szCs w:val="24"/>
              </w:rPr>
            </w:pPr>
            <w:r w:rsidRPr="00BD4E26">
              <w:rPr>
                <w:rFonts w:ascii="Times" w:eastAsia="Calibri" w:hAnsi="Times" w:cs="Times New Roman"/>
                <w:color w:val="000000" w:themeColor="text1"/>
                <w:sz w:val="24"/>
                <w:szCs w:val="24"/>
              </w:rPr>
              <w:t>3</w:t>
            </w:r>
          </w:p>
        </w:tc>
        <w:tc>
          <w:tcPr>
            <w:tcW w:w="2340" w:type="dxa"/>
          </w:tcPr>
          <w:p w14:paraId="7A57CE00"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0</w:t>
            </w:r>
          </w:p>
        </w:tc>
        <w:tc>
          <w:tcPr>
            <w:tcW w:w="2340" w:type="dxa"/>
          </w:tcPr>
          <w:p w14:paraId="1586D635"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0.0%</w:t>
            </w:r>
          </w:p>
        </w:tc>
        <w:tc>
          <w:tcPr>
            <w:tcW w:w="2340" w:type="dxa"/>
          </w:tcPr>
          <w:p w14:paraId="70D45AA2"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100.0%</w:t>
            </w:r>
          </w:p>
        </w:tc>
      </w:tr>
      <w:tr w:rsidR="00120FFB" w:rsidRPr="00BD4E26" w14:paraId="30703A91" w14:textId="77777777" w:rsidTr="00D22E3A">
        <w:tc>
          <w:tcPr>
            <w:cnfStyle w:val="001000000000" w:firstRow="0" w:lastRow="0" w:firstColumn="1" w:lastColumn="0" w:oddVBand="0" w:evenVBand="0" w:oddHBand="0" w:evenHBand="0" w:firstRowFirstColumn="0" w:firstRowLastColumn="0" w:lastRowFirstColumn="0" w:lastRowLastColumn="0"/>
            <w:tcW w:w="2340" w:type="dxa"/>
          </w:tcPr>
          <w:p w14:paraId="044A74A9" w14:textId="77777777" w:rsidR="00120FFB" w:rsidRPr="00BD4E26" w:rsidRDefault="00120FFB" w:rsidP="006072BE">
            <w:pPr>
              <w:jc w:val="center"/>
              <w:rPr>
                <w:rFonts w:ascii="Times" w:hAnsi="Times" w:cs="Times New Roman"/>
                <w:sz w:val="24"/>
                <w:szCs w:val="24"/>
              </w:rPr>
            </w:pPr>
            <w:r w:rsidRPr="00BD4E26">
              <w:rPr>
                <w:rFonts w:ascii="Times" w:eastAsia="Calibri" w:hAnsi="Times" w:cs="Times New Roman"/>
                <w:color w:val="000000" w:themeColor="text1"/>
                <w:sz w:val="24"/>
                <w:szCs w:val="24"/>
              </w:rPr>
              <w:t>2.5</w:t>
            </w:r>
          </w:p>
        </w:tc>
        <w:tc>
          <w:tcPr>
            <w:tcW w:w="2340" w:type="dxa"/>
          </w:tcPr>
          <w:p w14:paraId="376A2B19"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0</w:t>
            </w:r>
          </w:p>
        </w:tc>
        <w:tc>
          <w:tcPr>
            <w:tcW w:w="2340" w:type="dxa"/>
          </w:tcPr>
          <w:p w14:paraId="7F041E4B"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0.0%</w:t>
            </w:r>
          </w:p>
        </w:tc>
        <w:tc>
          <w:tcPr>
            <w:tcW w:w="2340" w:type="dxa"/>
          </w:tcPr>
          <w:p w14:paraId="5C0B16A2"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100.0%</w:t>
            </w:r>
          </w:p>
        </w:tc>
      </w:tr>
      <w:tr w:rsidR="00120FFB" w:rsidRPr="00BD4E26" w14:paraId="0D999411" w14:textId="77777777" w:rsidTr="00D22E3A">
        <w:tc>
          <w:tcPr>
            <w:cnfStyle w:val="001000000000" w:firstRow="0" w:lastRow="0" w:firstColumn="1" w:lastColumn="0" w:oddVBand="0" w:evenVBand="0" w:oddHBand="0" w:evenHBand="0" w:firstRowFirstColumn="0" w:firstRowLastColumn="0" w:lastRowFirstColumn="0" w:lastRowLastColumn="0"/>
            <w:tcW w:w="2340" w:type="dxa"/>
          </w:tcPr>
          <w:p w14:paraId="5C838DDD" w14:textId="77777777" w:rsidR="00120FFB" w:rsidRPr="00BD4E26" w:rsidRDefault="00120FFB" w:rsidP="006072BE">
            <w:pPr>
              <w:jc w:val="center"/>
              <w:rPr>
                <w:rFonts w:ascii="Times" w:hAnsi="Times" w:cs="Times New Roman"/>
                <w:sz w:val="24"/>
                <w:szCs w:val="24"/>
              </w:rPr>
            </w:pPr>
            <w:r w:rsidRPr="00BD4E26">
              <w:rPr>
                <w:rFonts w:ascii="Times" w:eastAsia="Calibri" w:hAnsi="Times" w:cs="Times New Roman"/>
                <w:color w:val="000000" w:themeColor="text1"/>
                <w:sz w:val="24"/>
                <w:szCs w:val="24"/>
              </w:rPr>
              <w:t>2</w:t>
            </w:r>
          </w:p>
        </w:tc>
        <w:tc>
          <w:tcPr>
            <w:tcW w:w="2340" w:type="dxa"/>
          </w:tcPr>
          <w:p w14:paraId="3DE6322C"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3</w:t>
            </w:r>
          </w:p>
        </w:tc>
        <w:tc>
          <w:tcPr>
            <w:tcW w:w="2340" w:type="dxa"/>
          </w:tcPr>
          <w:p w14:paraId="431FA87D"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7.9%</w:t>
            </w:r>
          </w:p>
        </w:tc>
        <w:tc>
          <w:tcPr>
            <w:tcW w:w="2340" w:type="dxa"/>
          </w:tcPr>
          <w:p w14:paraId="308F8978"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100.0%</w:t>
            </w:r>
          </w:p>
        </w:tc>
      </w:tr>
      <w:tr w:rsidR="00120FFB" w:rsidRPr="00BD4E26" w14:paraId="5E773ADE" w14:textId="77777777" w:rsidTr="00D22E3A">
        <w:tc>
          <w:tcPr>
            <w:cnfStyle w:val="001000000000" w:firstRow="0" w:lastRow="0" w:firstColumn="1" w:lastColumn="0" w:oddVBand="0" w:evenVBand="0" w:oddHBand="0" w:evenHBand="0" w:firstRowFirstColumn="0" w:firstRowLastColumn="0" w:lastRowFirstColumn="0" w:lastRowLastColumn="0"/>
            <w:tcW w:w="2340" w:type="dxa"/>
          </w:tcPr>
          <w:p w14:paraId="57D210FD" w14:textId="77777777" w:rsidR="00120FFB" w:rsidRPr="00BD4E26" w:rsidRDefault="00120FFB" w:rsidP="006072BE">
            <w:pPr>
              <w:jc w:val="center"/>
              <w:rPr>
                <w:rFonts w:ascii="Times" w:hAnsi="Times" w:cs="Times New Roman"/>
                <w:sz w:val="24"/>
                <w:szCs w:val="24"/>
              </w:rPr>
            </w:pPr>
            <w:r w:rsidRPr="00BD4E26">
              <w:rPr>
                <w:rFonts w:ascii="Times" w:eastAsia="Calibri" w:hAnsi="Times" w:cs="Times New Roman"/>
                <w:color w:val="000000" w:themeColor="text1"/>
                <w:sz w:val="24"/>
                <w:szCs w:val="24"/>
              </w:rPr>
              <w:t>1.5</w:t>
            </w:r>
          </w:p>
        </w:tc>
        <w:tc>
          <w:tcPr>
            <w:tcW w:w="2340" w:type="dxa"/>
          </w:tcPr>
          <w:p w14:paraId="30E29852"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2</w:t>
            </w:r>
          </w:p>
        </w:tc>
        <w:tc>
          <w:tcPr>
            <w:tcW w:w="2340" w:type="dxa"/>
          </w:tcPr>
          <w:p w14:paraId="7FFA5688"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5.3%</w:t>
            </w:r>
          </w:p>
        </w:tc>
        <w:tc>
          <w:tcPr>
            <w:tcW w:w="2340" w:type="dxa"/>
          </w:tcPr>
          <w:p w14:paraId="41D689F4"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92.1%</w:t>
            </w:r>
          </w:p>
        </w:tc>
      </w:tr>
      <w:tr w:rsidR="00120FFB" w:rsidRPr="00BD4E26" w14:paraId="55E2F7A7" w14:textId="77777777" w:rsidTr="00D22E3A">
        <w:tc>
          <w:tcPr>
            <w:cnfStyle w:val="001000000000" w:firstRow="0" w:lastRow="0" w:firstColumn="1" w:lastColumn="0" w:oddVBand="0" w:evenVBand="0" w:oddHBand="0" w:evenHBand="0" w:firstRowFirstColumn="0" w:firstRowLastColumn="0" w:lastRowFirstColumn="0" w:lastRowLastColumn="0"/>
            <w:tcW w:w="2340" w:type="dxa"/>
          </w:tcPr>
          <w:p w14:paraId="1F1A3FB3" w14:textId="77777777" w:rsidR="00120FFB" w:rsidRPr="00BD4E26" w:rsidRDefault="00120FFB" w:rsidP="006072BE">
            <w:pPr>
              <w:jc w:val="center"/>
              <w:rPr>
                <w:rFonts w:ascii="Times" w:hAnsi="Times" w:cs="Times New Roman"/>
                <w:sz w:val="24"/>
                <w:szCs w:val="24"/>
              </w:rPr>
            </w:pPr>
            <w:r w:rsidRPr="00BD4E26">
              <w:rPr>
                <w:rFonts w:ascii="Times" w:eastAsia="Calibri" w:hAnsi="Times" w:cs="Times New Roman"/>
                <w:color w:val="000000" w:themeColor="text1"/>
                <w:sz w:val="24"/>
                <w:szCs w:val="24"/>
              </w:rPr>
              <w:t>1</w:t>
            </w:r>
          </w:p>
        </w:tc>
        <w:tc>
          <w:tcPr>
            <w:tcW w:w="2340" w:type="dxa"/>
          </w:tcPr>
          <w:p w14:paraId="4D0A82D4"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10</w:t>
            </w:r>
          </w:p>
        </w:tc>
        <w:tc>
          <w:tcPr>
            <w:tcW w:w="2340" w:type="dxa"/>
          </w:tcPr>
          <w:p w14:paraId="2749DFD3"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26.3%</w:t>
            </w:r>
          </w:p>
        </w:tc>
        <w:tc>
          <w:tcPr>
            <w:tcW w:w="2340" w:type="dxa"/>
          </w:tcPr>
          <w:p w14:paraId="581C6F34"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86.8%</w:t>
            </w:r>
          </w:p>
        </w:tc>
      </w:tr>
      <w:tr w:rsidR="00120FFB" w:rsidRPr="00BD4E26" w14:paraId="221C5E39" w14:textId="77777777" w:rsidTr="00D22E3A">
        <w:tc>
          <w:tcPr>
            <w:cnfStyle w:val="001000000000" w:firstRow="0" w:lastRow="0" w:firstColumn="1" w:lastColumn="0" w:oddVBand="0" w:evenVBand="0" w:oddHBand="0" w:evenHBand="0" w:firstRowFirstColumn="0" w:firstRowLastColumn="0" w:lastRowFirstColumn="0" w:lastRowLastColumn="0"/>
            <w:tcW w:w="2340" w:type="dxa"/>
          </w:tcPr>
          <w:p w14:paraId="7F43B2BB" w14:textId="77777777" w:rsidR="00120FFB" w:rsidRPr="00BD4E26" w:rsidRDefault="00120FFB" w:rsidP="006072BE">
            <w:pPr>
              <w:jc w:val="center"/>
              <w:rPr>
                <w:rFonts w:ascii="Times" w:hAnsi="Times" w:cs="Times New Roman"/>
                <w:sz w:val="24"/>
                <w:szCs w:val="24"/>
              </w:rPr>
            </w:pPr>
            <w:r w:rsidRPr="00BD4E26">
              <w:rPr>
                <w:rFonts w:ascii="Times" w:eastAsia="Calibri" w:hAnsi="Times" w:cs="Times New Roman"/>
                <w:color w:val="000000" w:themeColor="text1"/>
                <w:sz w:val="24"/>
                <w:szCs w:val="24"/>
              </w:rPr>
              <w:t>0.5</w:t>
            </w:r>
          </w:p>
        </w:tc>
        <w:tc>
          <w:tcPr>
            <w:tcW w:w="2340" w:type="dxa"/>
          </w:tcPr>
          <w:p w14:paraId="632CB3CE"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11</w:t>
            </w:r>
          </w:p>
        </w:tc>
        <w:tc>
          <w:tcPr>
            <w:tcW w:w="2340" w:type="dxa"/>
          </w:tcPr>
          <w:p w14:paraId="44FADA0D"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28.9%</w:t>
            </w:r>
          </w:p>
        </w:tc>
        <w:tc>
          <w:tcPr>
            <w:tcW w:w="2340" w:type="dxa"/>
          </w:tcPr>
          <w:p w14:paraId="668BF3FF"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60.5%</w:t>
            </w:r>
          </w:p>
        </w:tc>
      </w:tr>
      <w:tr w:rsidR="00120FFB" w:rsidRPr="00BD4E26" w14:paraId="24BBCE46" w14:textId="77777777" w:rsidTr="00D22E3A">
        <w:tc>
          <w:tcPr>
            <w:cnfStyle w:val="001000000000" w:firstRow="0" w:lastRow="0" w:firstColumn="1" w:lastColumn="0" w:oddVBand="0" w:evenVBand="0" w:oddHBand="0" w:evenHBand="0" w:firstRowFirstColumn="0" w:firstRowLastColumn="0" w:lastRowFirstColumn="0" w:lastRowLastColumn="0"/>
            <w:tcW w:w="2340" w:type="dxa"/>
          </w:tcPr>
          <w:p w14:paraId="3557695B" w14:textId="77777777" w:rsidR="00120FFB" w:rsidRPr="00BD4E26" w:rsidRDefault="00120FFB" w:rsidP="006072BE">
            <w:pPr>
              <w:jc w:val="center"/>
              <w:rPr>
                <w:rFonts w:ascii="Times" w:hAnsi="Times" w:cs="Times New Roman"/>
                <w:sz w:val="24"/>
                <w:szCs w:val="24"/>
              </w:rPr>
            </w:pPr>
            <w:r w:rsidRPr="00BD4E26">
              <w:rPr>
                <w:rFonts w:ascii="Times" w:eastAsia="Calibri" w:hAnsi="Times" w:cs="Times New Roman"/>
                <w:color w:val="000000" w:themeColor="text1"/>
                <w:sz w:val="24"/>
                <w:szCs w:val="24"/>
              </w:rPr>
              <w:t>0</w:t>
            </w:r>
          </w:p>
        </w:tc>
        <w:tc>
          <w:tcPr>
            <w:tcW w:w="2340" w:type="dxa"/>
          </w:tcPr>
          <w:p w14:paraId="757187D2"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12</w:t>
            </w:r>
          </w:p>
        </w:tc>
        <w:tc>
          <w:tcPr>
            <w:tcW w:w="2340" w:type="dxa"/>
          </w:tcPr>
          <w:p w14:paraId="1F74733C"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31.6%</w:t>
            </w:r>
          </w:p>
        </w:tc>
        <w:tc>
          <w:tcPr>
            <w:tcW w:w="2340" w:type="dxa"/>
          </w:tcPr>
          <w:p w14:paraId="517586A8"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31.6%</w:t>
            </w:r>
          </w:p>
        </w:tc>
      </w:tr>
      <w:tr w:rsidR="00120FFB" w:rsidRPr="00BD4E26" w14:paraId="25F2C4BD" w14:textId="77777777" w:rsidTr="00D22E3A">
        <w:tc>
          <w:tcPr>
            <w:cnfStyle w:val="001000000000" w:firstRow="0" w:lastRow="0" w:firstColumn="1" w:lastColumn="0" w:oddVBand="0" w:evenVBand="0" w:oddHBand="0" w:evenHBand="0" w:firstRowFirstColumn="0" w:firstRowLastColumn="0" w:lastRowFirstColumn="0" w:lastRowLastColumn="0"/>
            <w:tcW w:w="2340" w:type="dxa"/>
          </w:tcPr>
          <w:p w14:paraId="53E514D7" w14:textId="77777777" w:rsidR="00120FFB" w:rsidRPr="00BD4E26" w:rsidRDefault="00120FFB" w:rsidP="006072BE">
            <w:pPr>
              <w:jc w:val="center"/>
              <w:rPr>
                <w:rFonts w:ascii="Times" w:hAnsi="Times" w:cs="Times New Roman"/>
                <w:sz w:val="24"/>
                <w:szCs w:val="24"/>
              </w:rPr>
            </w:pPr>
            <w:r w:rsidRPr="00BD4E26">
              <w:rPr>
                <w:rFonts w:ascii="Times" w:eastAsia="Calibri" w:hAnsi="Times" w:cs="Times New Roman"/>
                <w:color w:val="000000" w:themeColor="text1"/>
                <w:sz w:val="24"/>
                <w:szCs w:val="24"/>
              </w:rPr>
              <w:t>Total</w:t>
            </w:r>
          </w:p>
        </w:tc>
        <w:tc>
          <w:tcPr>
            <w:tcW w:w="2340" w:type="dxa"/>
          </w:tcPr>
          <w:p w14:paraId="165D6BE7"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38</w:t>
            </w:r>
          </w:p>
        </w:tc>
        <w:tc>
          <w:tcPr>
            <w:tcW w:w="2340" w:type="dxa"/>
          </w:tcPr>
          <w:p w14:paraId="190130B2"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100.0%</w:t>
            </w:r>
          </w:p>
        </w:tc>
        <w:tc>
          <w:tcPr>
            <w:tcW w:w="2340" w:type="dxa"/>
          </w:tcPr>
          <w:p w14:paraId="5DB5E3D8" w14:textId="77777777" w:rsidR="00120FFB" w:rsidRPr="00BD4E26" w:rsidRDefault="00120FFB" w:rsidP="006072BE">
            <w:pP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 xml:space="preserve"> </w:t>
            </w:r>
          </w:p>
        </w:tc>
      </w:tr>
      <w:tr w:rsidR="00120FFB" w:rsidRPr="00BD4E26" w14:paraId="3EFD6E46" w14:textId="77777777" w:rsidTr="00D22E3A">
        <w:tc>
          <w:tcPr>
            <w:cnfStyle w:val="001000000000" w:firstRow="0" w:lastRow="0" w:firstColumn="1" w:lastColumn="0" w:oddVBand="0" w:evenVBand="0" w:oddHBand="0" w:evenHBand="0" w:firstRowFirstColumn="0" w:firstRowLastColumn="0" w:lastRowFirstColumn="0" w:lastRowLastColumn="0"/>
            <w:tcW w:w="2340" w:type="dxa"/>
          </w:tcPr>
          <w:p w14:paraId="6D725662" w14:textId="77777777" w:rsidR="00120FFB" w:rsidRPr="00BD4E26" w:rsidRDefault="00120FFB" w:rsidP="006072BE">
            <w:pPr>
              <w:jc w:val="center"/>
              <w:rPr>
                <w:rFonts w:ascii="Times" w:hAnsi="Times" w:cs="Times New Roman"/>
                <w:sz w:val="24"/>
                <w:szCs w:val="24"/>
              </w:rPr>
            </w:pPr>
            <w:r w:rsidRPr="00BD4E26">
              <w:rPr>
                <w:rFonts w:ascii="Times" w:eastAsia="Calibri" w:hAnsi="Times" w:cs="Times New Roman"/>
                <w:color w:val="000000" w:themeColor="text1"/>
                <w:sz w:val="24"/>
                <w:szCs w:val="24"/>
              </w:rPr>
              <w:t xml:space="preserve">Ratability inconsistencies* </w:t>
            </w:r>
          </w:p>
        </w:tc>
        <w:tc>
          <w:tcPr>
            <w:tcW w:w="2340" w:type="dxa"/>
          </w:tcPr>
          <w:p w14:paraId="5668D1A1" w14:textId="77777777" w:rsidR="00120FFB" w:rsidRPr="00BD4E26" w:rsidRDefault="00120FFB" w:rsidP="006072BE">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7</w:t>
            </w:r>
          </w:p>
        </w:tc>
        <w:tc>
          <w:tcPr>
            <w:tcW w:w="2340" w:type="dxa"/>
          </w:tcPr>
          <w:p w14:paraId="0E3EFA36" w14:textId="77777777" w:rsidR="00120FFB" w:rsidRPr="00BD4E26" w:rsidRDefault="00120FFB" w:rsidP="006072BE">
            <w:pP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 xml:space="preserve"> </w:t>
            </w:r>
          </w:p>
        </w:tc>
        <w:tc>
          <w:tcPr>
            <w:tcW w:w="2340" w:type="dxa"/>
          </w:tcPr>
          <w:p w14:paraId="2111B299" w14:textId="77777777" w:rsidR="00120FFB" w:rsidRPr="00BD4E26" w:rsidRDefault="00120FFB" w:rsidP="006072BE">
            <w:pPr>
              <w:cnfStyle w:val="000000000000" w:firstRow="0" w:lastRow="0" w:firstColumn="0" w:lastColumn="0" w:oddVBand="0" w:evenVBand="0" w:oddHBand="0" w:evenHBand="0" w:firstRowFirstColumn="0" w:firstRowLastColumn="0" w:lastRowFirstColumn="0" w:lastRowLastColumn="0"/>
              <w:rPr>
                <w:rFonts w:ascii="Times" w:eastAsia="Calibri" w:hAnsi="Times" w:cs="Times New Roman"/>
                <w:color w:val="000000" w:themeColor="text1"/>
                <w:sz w:val="24"/>
                <w:szCs w:val="24"/>
              </w:rPr>
            </w:pPr>
          </w:p>
        </w:tc>
      </w:tr>
    </w:tbl>
    <w:p w14:paraId="1B7C5357" w14:textId="3D627587" w:rsidR="00120FFB" w:rsidRPr="00BD4E26" w:rsidRDefault="00120FFB" w:rsidP="00120FFB">
      <w:pPr>
        <w:rPr>
          <w:rFonts w:ascii="Times" w:hAnsi="Times" w:cs="Times New Roman"/>
          <w:sz w:val="24"/>
          <w:szCs w:val="24"/>
        </w:rPr>
      </w:pPr>
      <w:r w:rsidRPr="00BD4E26">
        <w:rPr>
          <w:rFonts w:ascii="Times" w:hAnsi="Times" w:cs="Times New Roman"/>
          <w:sz w:val="24"/>
          <w:szCs w:val="24"/>
        </w:rPr>
        <w:t xml:space="preserve">* One rater assigned a rating and the other rated the SWP as an X or a </w:t>
      </w:r>
      <w:r w:rsidR="00D22E3A" w:rsidRPr="00BD4E26">
        <w:rPr>
          <w:rFonts w:ascii="Times" w:hAnsi="Times" w:cs="Times New Roman"/>
          <w:sz w:val="24"/>
          <w:szCs w:val="24"/>
        </w:rPr>
        <w:t>Z</w:t>
      </w:r>
      <w:r w:rsidR="009E3155" w:rsidRPr="00BD4E26">
        <w:rPr>
          <w:rFonts w:ascii="Times" w:hAnsi="Times" w:cs="Times New Roman"/>
          <w:sz w:val="24"/>
          <w:szCs w:val="24"/>
        </w:rPr>
        <w:t>.</w:t>
      </w:r>
    </w:p>
    <w:p w14:paraId="7B5EF570" w14:textId="1811CA09" w:rsidR="00B35CD7" w:rsidRPr="00BD4E26" w:rsidRDefault="0095592A" w:rsidP="00F4097B">
      <w:pPr>
        <w:spacing w:line="240" w:lineRule="auto"/>
        <w:rPr>
          <w:rFonts w:ascii="Times" w:hAnsi="Times" w:cs="Times New Roman"/>
          <w:sz w:val="24"/>
          <w:szCs w:val="24"/>
        </w:rPr>
      </w:pPr>
      <w:r w:rsidRPr="00BD4E26">
        <w:rPr>
          <w:rFonts w:ascii="Times" w:eastAsia="Times New Roman" w:hAnsi="Times" w:cs="Times New Roman"/>
          <w:i/>
          <w:iCs/>
          <w:sz w:val="24"/>
          <w:szCs w:val="24"/>
        </w:rPr>
        <w:t>Table Three</w:t>
      </w:r>
      <w:r w:rsidRPr="00BD4E26">
        <w:rPr>
          <w:rFonts w:ascii="Times" w:eastAsia="Times New Roman" w:hAnsi="Times" w:cs="Times New Roman"/>
          <w:sz w:val="24"/>
          <w:szCs w:val="24"/>
        </w:rPr>
        <w:t xml:space="preserve"> demonstrates the evaluation frequency for SLO #6 in Category D courses. For the 137 student work products that were collected and analyzed, the average rating was </w:t>
      </w:r>
      <w:r w:rsidR="0015043D" w:rsidRPr="00BD4E26">
        <w:rPr>
          <w:rFonts w:ascii="Times" w:eastAsia="Times New Roman" w:hAnsi="Times" w:cs="Times New Roman"/>
          <w:sz w:val="24"/>
          <w:szCs w:val="24"/>
        </w:rPr>
        <w:t>2.004274</w:t>
      </w:r>
      <w:r w:rsidRPr="00BD4E26">
        <w:rPr>
          <w:rFonts w:ascii="Times" w:eastAsia="Times New Roman" w:hAnsi="Times" w:cs="Times New Roman"/>
          <w:sz w:val="24"/>
          <w:szCs w:val="24"/>
        </w:rPr>
        <w:t xml:space="preserve">, </w:t>
      </w:r>
      <w:r w:rsidR="00AD5DE8" w:rsidRPr="00BD4E26">
        <w:rPr>
          <w:rFonts w:ascii="Times" w:eastAsia="Times New Roman" w:hAnsi="Times" w:cs="Times New Roman"/>
          <w:sz w:val="24"/>
          <w:szCs w:val="24"/>
        </w:rPr>
        <w:t>excluding the</w:t>
      </w:r>
      <w:r w:rsidR="009E3155" w:rsidRPr="00BD4E26">
        <w:rPr>
          <w:rFonts w:ascii="Times" w:eastAsia="Times New Roman" w:hAnsi="Times" w:cs="Times New Roman"/>
          <w:sz w:val="24"/>
          <w:szCs w:val="24"/>
        </w:rPr>
        <w:t xml:space="preserve"> </w:t>
      </w:r>
      <w:r w:rsidRPr="00BD4E26">
        <w:rPr>
          <w:rFonts w:ascii="Times" w:eastAsia="Times New Roman" w:hAnsi="Times" w:cs="Times New Roman"/>
          <w:sz w:val="24"/>
          <w:szCs w:val="24"/>
        </w:rPr>
        <w:t xml:space="preserve">15 ratings of </w:t>
      </w:r>
      <w:r w:rsidR="00AD5DE8" w:rsidRPr="00BD4E26">
        <w:rPr>
          <w:rFonts w:ascii="Times" w:eastAsia="Times New Roman" w:hAnsi="Times" w:cs="Times New Roman"/>
          <w:sz w:val="24"/>
          <w:szCs w:val="24"/>
        </w:rPr>
        <w:t>Z</w:t>
      </w:r>
      <w:r w:rsidRPr="00BD4E26">
        <w:rPr>
          <w:rFonts w:ascii="Times" w:eastAsia="Times New Roman" w:hAnsi="Times" w:cs="Times New Roman"/>
          <w:sz w:val="24"/>
          <w:szCs w:val="24"/>
        </w:rPr>
        <w:t xml:space="preserve">. </w:t>
      </w:r>
    </w:p>
    <w:p w14:paraId="688AE122" w14:textId="166FFCF2" w:rsidR="00D22E3A" w:rsidRPr="00BD4E26" w:rsidRDefault="00B35CD7" w:rsidP="21CB09F2">
      <w:pPr>
        <w:rPr>
          <w:rFonts w:ascii="Times" w:eastAsia="Times New Roman" w:hAnsi="Times" w:cs="Times New Roman"/>
          <w:bCs/>
          <w:i/>
          <w:sz w:val="24"/>
          <w:szCs w:val="24"/>
        </w:rPr>
      </w:pPr>
      <w:r w:rsidRPr="00BD4E26">
        <w:rPr>
          <w:rFonts w:ascii="Times" w:eastAsia="Times New Roman" w:hAnsi="Times" w:cs="Times New Roman"/>
          <w:bCs/>
          <w:i/>
          <w:sz w:val="24"/>
          <w:szCs w:val="24"/>
        </w:rPr>
        <w:t xml:space="preserve">Table </w:t>
      </w:r>
      <w:r w:rsidR="0095592A" w:rsidRPr="00BD4E26">
        <w:rPr>
          <w:rFonts w:ascii="Times" w:eastAsia="Times New Roman" w:hAnsi="Times" w:cs="Times New Roman"/>
          <w:bCs/>
          <w:i/>
          <w:sz w:val="24"/>
          <w:szCs w:val="24"/>
        </w:rPr>
        <w:t>Three</w:t>
      </w:r>
      <w:r w:rsidRPr="00BD4E26">
        <w:rPr>
          <w:rFonts w:ascii="Times" w:eastAsia="Times New Roman" w:hAnsi="Times" w:cs="Times New Roman"/>
          <w:bCs/>
          <w:i/>
          <w:sz w:val="24"/>
          <w:szCs w:val="24"/>
        </w:rPr>
        <w:t xml:space="preserve">: Category D </w:t>
      </w:r>
      <w:r w:rsidR="0095592A" w:rsidRPr="00BD4E26">
        <w:rPr>
          <w:rFonts w:ascii="Times" w:eastAsia="Times New Roman" w:hAnsi="Times" w:cs="Times New Roman"/>
          <w:bCs/>
          <w:i/>
          <w:sz w:val="24"/>
          <w:szCs w:val="24"/>
        </w:rPr>
        <w:t xml:space="preserve">Artifact Ratings </w:t>
      </w:r>
      <w:r w:rsidRPr="00BD4E26">
        <w:rPr>
          <w:rFonts w:ascii="Times" w:eastAsia="Times New Roman" w:hAnsi="Times" w:cs="Times New Roman"/>
          <w:bCs/>
          <w:i/>
          <w:sz w:val="24"/>
          <w:szCs w:val="24"/>
        </w:rPr>
        <w:t xml:space="preserve"> </w:t>
      </w:r>
    </w:p>
    <w:tbl>
      <w:tblPr>
        <w:tblStyle w:val="LightList-Accent3"/>
        <w:tblW w:w="6920" w:type="dxa"/>
        <w:jc w:val="center"/>
        <w:tblLook w:val="04A0" w:firstRow="1" w:lastRow="0" w:firstColumn="1" w:lastColumn="0" w:noHBand="0" w:noVBand="1"/>
      </w:tblPr>
      <w:tblGrid>
        <w:gridCol w:w="1060"/>
        <w:gridCol w:w="1440"/>
        <w:gridCol w:w="1480"/>
        <w:gridCol w:w="1416"/>
        <w:gridCol w:w="1560"/>
      </w:tblGrid>
      <w:tr w:rsidR="00D22E3A" w:rsidRPr="00BD4E26" w14:paraId="65C405D2" w14:textId="77777777" w:rsidTr="00D22E3A">
        <w:trPr>
          <w:cnfStyle w:val="100000000000" w:firstRow="1" w:lastRow="0" w:firstColumn="0" w:lastColumn="0" w:oddVBand="0" w:evenVBand="0" w:oddHBand="0" w:evenHBand="0" w:firstRowFirstColumn="0" w:firstRowLastColumn="0" w:lastRowFirstColumn="0" w:lastRowLastColumn="0"/>
          <w:trHeight w:val="560"/>
          <w:jc w:val="center"/>
        </w:trPr>
        <w:tc>
          <w:tcPr>
            <w:cnfStyle w:val="001000000000" w:firstRow="0" w:lastRow="0" w:firstColumn="1" w:lastColumn="0" w:oddVBand="0" w:evenVBand="0" w:oddHBand="0" w:evenHBand="0" w:firstRowFirstColumn="0" w:firstRowLastColumn="0" w:lastRowFirstColumn="0" w:lastRowLastColumn="0"/>
            <w:tcW w:w="1060" w:type="dxa"/>
            <w:hideMark/>
          </w:tcPr>
          <w:p w14:paraId="6EC74362" w14:textId="77777777" w:rsidR="00D22E3A" w:rsidRPr="00BD4E26" w:rsidRDefault="00D22E3A" w:rsidP="00D22E3A">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Rating</w:t>
            </w:r>
          </w:p>
        </w:tc>
        <w:tc>
          <w:tcPr>
            <w:tcW w:w="1440" w:type="dxa"/>
            <w:hideMark/>
          </w:tcPr>
          <w:p w14:paraId="6D70EC94" w14:textId="77777777" w:rsidR="00D22E3A" w:rsidRPr="00BD4E26" w:rsidRDefault="00D22E3A" w:rsidP="00D22E3A">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Frequency</w:t>
            </w:r>
          </w:p>
        </w:tc>
        <w:tc>
          <w:tcPr>
            <w:tcW w:w="1480" w:type="dxa"/>
            <w:hideMark/>
          </w:tcPr>
          <w:p w14:paraId="2030CBD9" w14:textId="77777777" w:rsidR="00D22E3A" w:rsidRPr="00BD4E26" w:rsidRDefault="00D22E3A" w:rsidP="00D22E3A">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Percentage</w:t>
            </w:r>
          </w:p>
        </w:tc>
        <w:tc>
          <w:tcPr>
            <w:tcW w:w="1380" w:type="dxa"/>
            <w:hideMark/>
          </w:tcPr>
          <w:p w14:paraId="0B0914D5" w14:textId="77777777" w:rsidR="00D22E3A" w:rsidRPr="00BD4E26" w:rsidRDefault="00D22E3A" w:rsidP="00D22E3A">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Cumulative Frequency</w:t>
            </w:r>
          </w:p>
        </w:tc>
        <w:tc>
          <w:tcPr>
            <w:tcW w:w="1560" w:type="dxa"/>
            <w:hideMark/>
          </w:tcPr>
          <w:p w14:paraId="7670F06A" w14:textId="77777777" w:rsidR="00D22E3A" w:rsidRPr="00BD4E26" w:rsidRDefault="00D22E3A" w:rsidP="00D22E3A">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Cumulative Percentage</w:t>
            </w:r>
          </w:p>
        </w:tc>
      </w:tr>
      <w:tr w:rsidR="00D22E3A" w:rsidRPr="00BD4E26" w14:paraId="30764E40" w14:textId="77777777" w:rsidTr="00D22E3A">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2C20381C" w14:textId="77777777" w:rsidR="00D22E3A" w:rsidRPr="00BD4E26" w:rsidRDefault="00D22E3A" w:rsidP="00D22E3A">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4.0</w:t>
            </w:r>
          </w:p>
        </w:tc>
        <w:tc>
          <w:tcPr>
            <w:tcW w:w="1440" w:type="dxa"/>
            <w:noWrap/>
            <w:hideMark/>
          </w:tcPr>
          <w:p w14:paraId="6B155672"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6</w:t>
            </w:r>
          </w:p>
        </w:tc>
        <w:tc>
          <w:tcPr>
            <w:tcW w:w="1480" w:type="dxa"/>
            <w:noWrap/>
            <w:hideMark/>
          </w:tcPr>
          <w:p w14:paraId="2CA2502C"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4.92%</w:t>
            </w:r>
          </w:p>
        </w:tc>
        <w:tc>
          <w:tcPr>
            <w:tcW w:w="1380" w:type="dxa"/>
            <w:noWrap/>
            <w:hideMark/>
          </w:tcPr>
          <w:p w14:paraId="69EA6C18"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6</w:t>
            </w:r>
          </w:p>
        </w:tc>
        <w:tc>
          <w:tcPr>
            <w:tcW w:w="1560" w:type="dxa"/>
            <w:noWrap/>
            <w:hideMark/>
          </w:tcPr>
          <w:p w14:paraId="6141B2D4"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4.92%</w:t>
            </w:r>
          </w:p>
        </w:tc>
      </w:tr>
      <w:tr w:rsidR="00D22E3A" w:rsidRPr="00BD4E26" w14:paraId="7E32009F" w14:textId="77777777" w:rsidTr="00D22E3A">
        <w:trPr>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45A4C1EB" w14:textId="77777777" w:rsidR="00D22E3A" w:rsidRPr="00BD4E26" w:rsidRDefault="00D22E3A" w:rsidP="00D22E3A">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3.5</w:t>
            </w:r>
          </w:p>
        </w:tc>
        <w:tc>
          <w:tcPr>
            <w:tcW w:w="1440" w:type="dxa"/>
            <w:noWrap/>
            <w:hideMark/>
          </w:tcPr>
          <w:p w14:paraId="5CB037F3" w14:textId="77777777" w:rsidR="00D22E3A" w:rsidRPr="00BD4E26" w:rsidRDefault="00D22E3A" w:rsidP="00D22E3A">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5</w:t>
            </w:r>
          </w:p>
        </w:tc>
        <w:tc>
          <w:tcPr>
            <w:tcW w:w="1480" w:type="dxa"/>
            <w:noWrap/>
            <w:hideMark/>
          </w:tcPr>
          <w:p w14:paraId="6F5F4E79" w14:textId="77777777" w:rsidR="00D22E3A" w:rsidRPr="00BD4E26" w:rsidRDefault="00D22E3A" w:rsidP="00D22E3A">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4.10%</w:t>
            </w:r>
          </w:p>
        </w:tc>
        <w:tc>
          <w:tcPr>
            <w:tcW w:w="1380" w:type="dxa"/>
            <w:noWrap/>
            <w:hideMark/>
          </w:tcPr>
          <w:p w14:paraId="3652790F" w14:textId="77777777" w:rsidR="00D22E3A" w:rsidRPr="00BD4E26" w:rsidRDefault="00D22E3A" w:rsidP="00D22E3A">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11</w:t>
            </w:r>
          </w:p>
        </w:tc>
        <w:tc>
          <w:tcPr>
            <w:tcW w:w="1560" w:type="dxa"/>
            <w:noWrap/>
            <w:hideMark/>
          </w:tcPr>
          <w:p w14:paraId="14FB0D18" w14:textId="77777777" w:rsidR="00D22E3A" w:rsidRPr="00BD4E26" w:rsidRDefault="00D22E3A" w:rsidP="00D22E3A">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9.02%</w:t>
            </w:r>
          </w:p>
        </w:tc>
      </w:tr>
      <w:tr w:rsidR="00D22E3A" w:rsidRPr="00BD4E26" w14:paraId="60973813" w14:textId="77777777" w:rsidTr="00D22E3A">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5F4EC8B9" w14:textId="77777777" w:rsidR="00D22E3A" w:rsidRPr="00BD4E26" w:rsidRDefault="00D22E3A" w:rsidP="00D22E3A">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3.0</w:t>
            </w:r>
          </w:p>
        </w:tc>
        <w:tc>
          <w:tcPr>
            <w:tcW w:w="1440" w:type="dxa"/>
            <w:noWrap/>
            <w:hideMark/>
          </w:tcPr>
          <w:p w14:paraId="6C774FE0"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16</w:t>
            </w:r>
          </w:p>
        </w:tc>
        <w:tc>
          <w:tcPr>
            <w:tcW w:w="1480" w:type="dxa"/>
            <w:noWrap/>
            <w:hideMark/>
          </w:tcPr>
          <w:p w14:paraId="38402914"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13.11%</w:t>
            </w:r>
          </w:p>
        </w:tc>
        <w:tc>
          <w:tcPr>
            <w:tcW w:w="1380" w:type="dxa"/>
            <w:noWrap/>
            <w:hideMark/>
          </w:tcPr>
          <w:p w14:paraId="1074C2E7"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27</w:t>
            </w:r>
          </w:p>
        </w:tc>
        <w:tc>
          <w:tcPr>
            <w:tcW w:w="1560" w:type="dxa"/>
            <w:noWrap/>
            <w:hideMark/>
          </w:tcPr>
          <w:p w14:paraId="6A65DB34"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22.13%</w:t>
            </w:r>
          </w:p>
        </w:tc>
      </w:tr>
      <w:tr w:rsidR="00D22E3A" w:rsidRPr="00BD4E26" w14:paraId="3B7C6E56" w14:textId="77777777" w:rsidTr="00D22E3A">
        <w:trPr>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244F171B" w14:textId="77777777" w:rsidR="00D22E3A" w:rsidRPr="00BD4E26" w:rsidRDefault="00D22E3A" w:rsidP="00D22E3A">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2.5</w:t>
            </w:r>
          </w:p>
        </w:tc>
        <w:tc>
          <w:tcPr>
            <w:tcW w:w="1440" w:type="dxa"/>
            <w:noWrap/>
            <w:hideMark/>
          </w:tcPr>
          <w:p w14:paraId="0936375C" w14:textId="77777777" w:rsidR="00D22E3A" w:rsidRPr="00BD4E26" w:rsidRDefault="00D22E3A" w:rsidP="00D22E3A">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17</w:t>
            </w:r>
          </w:p>
        </w:tc>
        <w:tc>
          <w:tcPr>
            <w:tcW w:w="1480" w:type="dxa"/>
            <w:noWrap/>
            <w:hideMark/>
          </w:tcPr>
          <w:p w14:paraId="7FF68202" w14:textId="77777777" w:rsidR="00D22E3A" w:rsidRPr="00BD4E26" w:rsidRDefault="00D22E3A" w:rsidP="00D22E3A">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13.93%</w:t>
            </w:r>
          </w:p>
        </w:tc>
        <w:tc>
          <w:tcPr>
            <w:tcW w:w="1380" w:type="dxa"/>
            <w:noWrap/>
            <w:hideMark/>
          </w:tcPr>
          <w:p w14:paraId="2EE692C5" w14:textId="77777777" w:rsidR="00D22E3A" w:rsidRPr="00BD4E26" w:rsidRDefault="00D22E3A" w:rsidP="00D22E3A">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44</w:t>
            </w:r>
          </w:p>
        </w:tc>
        <w:tc>
          <w:tcPr>
            <w:tcW w:w="1560" w:type="dxa"/>
            <w:noWrap/>
            <w:hideMark/>
          </w:tcPr>
          <w:p w14:paraId="5E9955C6" w14:textId="77777777" w:rsidR="00D22E3A" w:rsidRPr="00BD4E26" w:rsidRDefault="00D22E3A" w:rsidP="00D22E3A">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36.07%</w:t>
            </w:r>
          </w:p>
        </w:tc>
      </w:tr>
      <w:tr w:rsidR="00D22E3A" w:rsidRPr="00BD4E26" w14:paraId="7E01F115" w14:textId="77777777" w:rsidTr="00D22E3A">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2FA1B82D" w14:textId="77777777" w:rsidR="00D22E3A" w:rsidRPr="00BD4E26" w:rsidRDefault="00D22E3A" w:rsidP="00D22E3A">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2.0</w:t>
            </w:r>
          </w:p>
        </w:tc>
        <w:tc>
          <w:tcPr>
            <w:tcW w:w="1440" w:type="dxa"/>
            <w:noWrap/>
            <w:hideMark/>
          </w:tcPr>
          <w:p w14:paraId="6A237581"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36</w:t>
            </w:r>
          </w:p>
        </w:tc>
        <w:tc>
          <w:tcPr>
            <w:tcW w:w="1480" w:type="dxa"/>
            <w:noWrap/>
            <w:hideMark/>
          </w:tcPr>
          <w:p w14:paraId="6D5FC9ED"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29.51%</w:t>
            </w:r>
          </w:p>
        </w:tc>
        <w:tc>
          <w:tcPr>
            <w:tcW w:w="1380" w:type="dxa"/>
            <w:noWrap/>
            <w:hideMark/>
          </w:tcPr>
          <w:p w14:paraId="0ED270CD"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80</w:t>
            </w:r>
          </w:p>
        </w:tc>
        <w:tc>
          <w:tcPr>
            <w:tcW w:w="1560" w:type="dxa"/>
            <w:noWrap/>
            <w:hideMark/>
          </w:tcPr>
          <w:p w14:paraId="3A3E2AEF"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65.57%</w:t>
            </w:r>
          </w:p>
        </w:tc>
      </w:tr>
      <w:tr w:rsidR="00D22E3A" w:rsidRPr="00BD4E26" w14:paraId="5D2F9488" w14:textId="77777777" w:rsidTr="00D22E3A">
        <w:trPr>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2B8A9FCD" w14:textId="77777777" w:rsidR="00D22E3A" w:rsidRPr="00BD4E26" w:rsidRDefault="00D22E3A" w:rsidP="00D22E3A">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lastRenderedPageBreak/>
              <w:t>1.5</w:t>
            </w:r>
          </w:p>
        </w:tc>
        <w:tc>
          <w:tcPr>
            <w:tcW w:w="1440" w:type="dxa"/>
            <w:noWrap/>
            <w:hideMark/>
          </w:tcPr>
          <w:p w14:paraId="002147FB" w14:textId="77777777" w:rsidR="00D22E3A" w:rsidRPr="00BD4E26" w:rsidRDefault="00D22E3A" w:rsidP="00D22E3A">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12</w:t>
            </w:r>
          </w:p>
        </w:tc>
        <w:tc>
          <w:tcPr>
            <w:tcW w:w="1480" w:type="dxa"/>
            <w:noWrap/>
            <w:hideMark/>
          </w:tcPr>
          <w:p w14:paraId="17D306C2" w14:textId="77777777" w:rsidR="00D22E3A" w:rsidRPr="00BD4E26" w:rsidRDefault="00D22E3A" w:rsidP="00D22E3A">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9.84%</w:t>
            </w:r>
          </w:p>
        </w:tc>
        <w:tc>
          <w:tcPr>
            <w:tcW w:w="1380" w:type="dxa"/>
            <w:noWrap/>
            <w:hideMark/>
          </w:tcPr>
          <w:p w14:paraId="15B6F827" w14:textId="77777777" w:rsidR="00D22E3A" w:rsidRPr="00BD4E26" w:rsidRDefault="00D22E3A" w:rsidP="00D22E3A">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92</w:t>
            </w:r>
          </w:p>
        </w:tc>
        <w:tc>
          <w:tcPr>
            <w:tcW w:w="1560" w:type="dxa"/>
            <w:noWrap/>
            <w:hideMark/>
          </w:tcPr>
          <w:p w14:paraId="275AB071" w14:textId="77777777" w:rsidR="00D22E3A" w:rsidRPr="00BD4E26" w:rsidRDefault="00D22E3A" w:rsidP="00D22E3A">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75.41%</w:t>
            </w:r>
          </w:p>
        </w:tc>
      </w:tr>
      <w:tr w:rsidR="00D22E3A" w:rsidRPr="00BD4E26" w14:paraId="4F2DAC49" w14:textId="77777777" w:rsidTr="00D22E3A">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0561FB47" w14:textId="77777777" w:rsidR="00D22E3A" w:rsidRPr="00BD4E26" w:rsidRDefault="00D22E3A" w:rsidP="00D22E3A">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1.0</w:t>
            </w:r>
          </w:p>
        </w:tc>
        <w:tc>
          <w:tcPr>
            <w:tcW w:w="1440" w:type="dxa"/>
            <w:noWrap/>
            <w:hideMark/>
          </w:tcPr>
          <w:p w14:paraId="1AF18C6A"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24</w:t>
            </w:r>
          </w:p>
        </w:tc>
        <w:tc>
          <w:tcPr>
            <w:tcW w:w="1480" w:type="dxa"/>
            <w:noWrap/>
            <w:hideMark/>
          </w:tcPr>
          <w:p w14:paraId="3FA48C22"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19.67%</w:t>
            </w:r>
          </w:p>
        </w:tc>
        <w:tc>
          <w:tcPr>
            <w:tcW w:w="1380" w:type="dxa"/>
            <w:noWrap/>
            <w:hideMark/>
          </w:tcPr>
          <w:p w14:paraId="26A0D516"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116</w:t>
            </w:r>
          </w:p>
        </w:tc>
        <w:tc>
          <w:tcPr>
            <w:tcW w:w="1560" w:type="dxa"/>
            <w:noWrap/>
            <w:hideMark/>
          </w:tcPr>
          <w:p w14:paraId="031B7394"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95.08%</w:t>
            </w:r>
          </w:p>
        </w:tc>
      </w:tr>
      <w:tr w:rsidR="00D22E3A" w:rsidRPr="00BD4E26" w14:paraId="3973A4EC" w14:textId="77777777" w:rsidTr="00D22E3A">
        <w:trPr>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26375D37" w14:textId="77777777" w:rsidR="00D22E3A" w:rsidRPr="00BD4E26" w:rsidRDefault="00D22E3A" w:rsidP="00D22E3A">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0.5</w:t>
            </w:r>
          </w:p>
        </w:tc>
        <w:tc>
          <w:tcPr>
            <w:tcW w:w="1440" w:type="dxa"/>
            <w:noWrap/>
            <w:hideMark/>
          </w:tcPr>
          <w:p w14:paraId="34FFD8A7" w14:textId="77777777" w:rsidR="00D22E3A" w:rsidRPr="00BD4E26" w:rsidRDefault="00D22E3A" w:rsidP="00D22E3A">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6</w:t>
            </w:r>
          </w:p>
        </w:tc>
        <w:tc>
          <w:tcPr>
            <w:tcW w:w="1480" w:type="dxa"/>
            <w:noWrap/>
            <w:hideMark/>
          </w:tcPr>
          <w:p w14:paraId="5627580E" w14:textId="77777777" w:rsidR="00D22E3A" w:rsidRPr="00BD4E26" w:rsidRDefault="00D22E3A" w:rsidP="00D22E3A">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4.92%</w:t>
            </w:r>
          </w:p>
        </w:tc>
        <w:tc>
          <w:tcPr>
            <w:tcW w:w="1380" w:type="dxa"/>
            <w:noWrap/>
            <w:hideMark/>
          </w:tcPr>
          <w:p w14:paraId="3E6A05AD" w14:textId="77777777" w:rsidR="00D22E3A" w:rsidRPr="00BD4E26" w:rsidRDefault="00D22E3A" w:rsidP="00D22E3A">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122</w:t>
            </w:r>
          </w:p>
        </w:tc>
        <w:tc>
          <w:tcPr>
            <w:tcW w:w="1560" w:type="dxa"/>
            <w:noWrap/>
            <w:hideMark/>
          </w:tcPr>
          <w:p w14:paraId="0468899B" w14:textId="77777777" w:rsidR="00D22E3A" w:rsidRPr="00BD4E26" w:rsidRDefault="00D22E3A" w:rsidP="00D22E3A">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100.00%</w:t>
            </w:r>
          </w:p>
        </w:tc>
      </w:tr>
      <w:tr w:rsidR="00D22E3A" w:rsidRPr="00BD4E26" w14:paraId="54175B31" w14:textId="77777777" w:rsidTr="00D22E3A">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60" w:type="dxa"/>
            <w:noWrap/>
            <w:hideMark/>
          </w:tcPr>
          <w:p w14:paraId="248AD29E" w14:textId="77777777" w:rsidR="00D22E3A" w:rsidRPr="00BD4E26" w:rsidRDefault="00D22E3A" w:rsidP="00D22E3A">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Total</w:t>
            </w:r>
          </w:p>
        </w:tc>
        <w:tc>
          <w:tcPr>
            <w:tcW w:w="1440" w:type="dxa"/>
            <w:noWrap/>
            <w:hideMark/>
          </w:tcPr>
          <w:p w14:paraId="7CBECBEA"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b/>
                <w:bCs/>
                <w:color w:val="000000"/>
                <w:sz w:val="24"/>
                <w:szCs w:val="24"/>
              </w:rPr>
            </w:pPr>
            <w:r w:rsidRPr="00BD4E26">
              <w:rPr>
                <w:rFonts w:ascii="Times" w:eastAsia="Times New Roman" w:hAnsi="Times" w:cs="Times New Roman"/>
                <w:b/>
                <w:bCs/>
                <w:color w:val="000000"/>
                <w:sz w:val="24"/>
                <w:szCs w:val="24"/>
              </w:rPr>
              <w:t>122</w:t>
            </w:r>
          </w:p>
        </w:tc>
        <w:tc>
          <w:tcPr>
            <w:tcW w:w="1480" w:type="dxa"/>
            <w:noWrap/>
            <w:hideMark/>
          </w:tcPr>
          <w:p w14:paraId="3EA1CC04" w14:textId="77777777" w:rsidR="00D22E3A" w:rsidRPr="00BD4E26" w:rsidRDefault="00D22E3A" w:rsidP="00D22E3A">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b/>
                <w:bCs/>
                <w:color w:val="000000"/>
                <w:sz w:val="24"/>
                <w:szCs w:val="24"/>
              </w:rPr>
            </w:pPr>
            <w:r w:rsidRPr="00BD4E26">
              <w:rPr>
                <w:rFonts w:ascii="Times" w:eastAsia="Times New Roman" w:hAnsi="Times" w:cs="Times New Roman"/>
                <w:b/>
                <w:bCs/>
                <w:color w:val="000000"/>
                <w:sz w:val="24"/>
                <w:szCs w:val="24"/>
              </w:rPr>
              <w:t>100.00%</w:t>
            </w:r>
          </w:p>
        </w:tc>
        <w:tc>
          <w:tcPr>
            <w:tcW w:w="1380" w:type="dxa"/>
            <w:noWrap/>
            <w:hideMark/>
          </w:tcPr>
          <w:p w14:paraId="601C809B" w14:textId="77777777" w:rsidR="00D22E3A" w:rsidRPr="00BD4E26" w:rsidRDefault="00D22E3A" w:rsidP="00D22E3A">
            <w:pP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 </w:t>
            </w:r>
          </w:p>
        </w:tc>
        <w:tc>
          <w:tcPr>
            <w:tcW w:w="1560" w:type="dxa"/>
            <w:noWrap/>
            <w:hideMark/>
          </w:tcPr>
          <w:p w14:paraId="407E9B44" w14:textId="77777777" w:rsidR="00D22E3A" w:rsidRPr="00BD4E26" w:rsidRDefault="00D22E3A" w:rsidP="00D22E3A">
            <w:pP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 </w:t>
            </w:r>
          </w:p>
        </w:tc>
      </w:tr>
      <w:tr w:rsidR="00D22E3A" w:rsidRPr="00BD4E26" w14:paraId="3CFFAEA1" w14:textId="77777777" w:rsidTr="00D22E3A">
        <w:trPr>
          <w:trHeight w:val="280"/>
          <w:jc w:val="center"/>
        </w:trPr>
        <w:tc>
          <w:tcPr>
            <w:cnfStyle w:val="001000000000" w:firstRow="0" w:lastRow="0" w:firstColumn="1" w:lastColumn="0" w:oddVBand="0" w:evenVBand="0" w:oddHBand="0" w:evenHBand="0" w:firstRowFirstColumn="0" w:firstRowLastColumn="0" w:lastRowFirstColumn="0" w:lastRowLastColumn="0"/>
            <w:tcW w:w="2500" w:type="dxa"/>
            <w:gridSpan w:val="2"/>
            <w:noWrap/>
            <w:hideMark/>
          </w:tcPr>
          <w:p w14:paraId="1F123853" w14:textId="12961C66" w:rsidR="00D22E3A" w:rsidRPr="00BD4E26" w:rsidRDefault="00D22E3A" w:rsidP="00D22E3A">
            <w:pP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There were 15 ratings of Z.</w:t>
            </w:r>
          </w:p>
        </w:tc>
        <w:tc>
          <w:tcPr>
            <w:tcW w:w="1480" w:type="dxa"/>
            <w:noWrap/>
            <w:hideMark/>
          </w:tcPr>
          <w:p w14:paraId="1907939C" w14:textId="77777777" w:rsidR="00D22E3A" w:rsidRPr="00BD4E26" w:rsidRDefault="00D22E3A" w:rsidP="00D22E3A">
            <w:pP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p>
        </w:tc>
        <w:tc>
          <w:tcPr>
            <w:tcW w:w="1380" w:type="dxa"/>
            <w:noWrap/>
            <w:hideMark/>
          </w:tcPr>
          <w:p w14:paraId="52B677C6" w14:textId="77777777" w:rsidR="00D22E3A" w:rsidRPr="00BD4E26" w:rsidRDefault="00D22E3A" w:rsidP="00D22E3A">
            <w:pP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p>
        </w:tc>
        <w:tc>
          <w:tcPr>
            <w:tcW w:w="1560" w:type="dxa"/>
            <w:noWrap/>
            <w:hideMark/>
          </w:tcPr>
          <w:p w14:paraId="3D1DD84C" w14:textId="77777777" w:rsidR="00D22E3A" w:rsidRPr="00BD4E26" w:rsidRDefault="00D22E3A" w:rsidP="00D22E3A">
            <w:pP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p>
        </w:tc>
      </w:tr>
    </w:tbl>
    <w:p w14:paraId="250AD5F0" w14:textId="23CC2815" w:rsidR="00F4097B" w:rsidRPr="00BD4E26" w:rsidRDefault="00B35CD7" w:rsidP="0095592A">
      <w:pPr>
        <w:rPr>
          <w:rFonts w:ascii="Times" w:eastAsia="Times New Roman" w:hAnsi="Times" w:cs="Times New Roman"/>
          <w:b/>
          <w:bCs/>
          <w:sz w:val="24"/>
          <w:szCs w:val="24"/>
        </w:rPr>
      </w:pPr>
      <w:r w:rsidRPr="00BD4E26">
        <w:rPr>
          <w:rFonts w:ascii="Times" w:eastAsia="Times New Roman" w:hAnsi="Times" w:cs="Times New Roman"/>
          <w:b/>
          <w:bCs/>
          <w:sz w:val="24"/>
          <w:szCs w:val="24"/>
        </w:rPr>
        <w:t xml:space="preserve"> </w:t>
      </w:r>
    </w:p>
    <w:p w14:paraId="025740A7" w14:textId="0D04EED6" w:rsidR="00E95129" w:rsidRPr="00BD4E26" w:rsidRDefault="00AD5DE8" w:rsidP="00E95129">
      <w:pPr>
        <w:spacing w:line="240" w:lineRule="auto"/>
        <w:rPr>
          <w:rFonts w:ascii="Times" w:eastAsia="Times New Roman" w:hAnsi="Times" w:cs="Times New Roman"/>
          <w:sz w:val="24"/>
          <w:szCs w:val="24"/>
        </w:rPr>
      </w:pPr>
      <w:r w:rsidRPr="00BD4E26">
        <w:rPr>
          <w:rFonts w:ascii="Times" w:eastAsia="Times New Roman" w:hAnsi="Times" w:cs="Times New Roman"/>
          <w:i/>
          <w:iCs/>
          <w:sz w:val="24"/>
          <w:szCs w:val="24"/>
        </w:rPr>
        <w:t>Table Four</w:t>
      </w:r>
      <w:r w:rsidRPr="00BD4E26">
        <w:rPr>
          <w:rFonts w:ascii="Times" w:eastAsia="Times New Roman" w:hAnsi="Times" w:cs="Times New Roman"/>
          <w:sz w:val="24"/>
          <w:szCs w:val="24"/>
        </w:rPr>
        <w:t xml:space="preserve"> shows the inter-rater reliability of Category D courses. </w:t>
      </w:r>
      <w:r w:rsidR="0095592A" w:rsidRPr="00BD4E26">
        <w:rPr>
          <w:rFonts w:ascii="Times" w:eastAsia="Times New Roman" w:hAnsi="Times" w:cs="Times New Roman"/>
          <w:sz w:val="24"/>
          <w:szCs w:val="24"/>
        </w:rPr>
        <w:t xml:space="preserve">The average variance of .67 </w:t>
      </w:r>
      <w:r w:rsidR="00D22E3A" w:rsidRPr="00BD4E26">
        <w:rPr>
          <w:rFonts w:ascii="Times" w:eastAsia="Times New Roman" w:hAnsi="Times" w:cs="Times New Roman"/>
          <w:sz w:val="24"/>
          <w:szCs w:val="24"/>
        </w:rPr>
        <w:t>excludes</w:t>
      </w:r>
      <w:r w:rsidR="0095592A" w:rsidRPr="00BD4E26">
        <w:rPr>
          <w:rFonts w:ascii="Times" w:eastAsia="Times New Roman" w:hAnsi="Times" w:cs="Times New Roman"/>
          <w:sz w:val="24"/>
          <w:szCs w:val="24"/>
        </w:rPr>
        <w:t xml:space="preserve"> the eight outliers where one rater assigned a rating and the other rated the student work product as an X or a </w:t>
      </w:r>
      <w:r w:rsidR="0022705C" w:rsidRPr="00BD4E26">
        <w:rPr>
          <w:rFonts w:ascii="Times" w:eastAsia="Times New Roman" w:hAnsi="Times" w:cs="Times New Roman"/>
          <w:sz w:val="24"/>
          <w:szCs w:val="24"/>
        </w:rPr>
        <w:t>Z</w:t>
      </w:r>
      <w:r w:rsidR="0095592A" w:rsidRPr="00BD4E26">
        <w:rPr>
          <w:rFonts w:ascii="Times" w:eastAsia="Times New Roman" w:hAnsi="Times" w:cs="Times New Roman"/>
          <w:sz w:val="24"/>
          <w:szCs w:val="24"/>
        </w:rPr>
        <w:t xml:space="preserve">. </w:t>
      </w:r>
    </w:p>
    <w:p w14:paraId="6ED30334" w14:textId="2A0822A8" w:rsidR="333EA8FF" w:rsidRPr="00BD4E26" w:rsidRDefault="0095592A" w:rsidP="0095592A">
      <w:pPr>
        <w:rPr>
          <w:rFonts w:ascii="Times" w:hAnsi="Times" w:cs="Times New Roman"/>
          <w:bCs/>
          <w:i/>
          <w:sz w:val="24"/>
          <w:szCs w:val="24"/>
        </w:rPr>
      </w:pPr>
      <w:r w:rsidRPr="00BD4E26">
        <w:rPr>
          <w:rFonts w:ascii="Times" w:hAnsi="Times" w:cs="Times New Roman"/>
          <w:bCs/>
          <w:i/>
          <w:sz w:val="24"/>
          <w:szCs w:val="24"/>
        </w:rPr>
        <w:t xml:space="preserve">Table Four: Category D </w:t>
      </w:r>
      <w:r w:rsidRPr="00BD4E26">
        <w:rPr>
          <w:rFonts w:ascii="Times" w:eastAsia="Times New Roman" w:hAnsi="Times" w:cs="Times New Roman"/>
          <w:bCs/>
          <w:i/>
          <w:sz w:val="24"/>
          <w:szCs w:val="24"/>
        </w:rPr>
        <w:t xml:space="preserve">Artifact Inter-Rater Reliability  </w:t>
      </w:r>
    </w:p>
    <w:tbl>
      <w:tblPr>
        <w:tblStyle w:val="LightList-Accent3"/>
        <w:tblW w:w="9360" w:type="dxa"/>
        <w:tblLayout w:type="fixed"/>
        <w:tblLook w:val="06A0" w:firstRow="1" w:lastRow="0" w:firstColumn="1" w:lastColumn="0" w:noHBand="1" w:noVBand="1"/>
      </w:tblPr>
      <w:tblGrid>
        <w:gridCol w:w="2340"/>
        <w:gridCol w:w="2340"/>
        <w:gridCol w:w="2340"/>
        <w:gridCol w:w="2340"/>
      </w:tblGrid>
      <w:tr w:rsidR="208D5825" w:rsidRPr="00BD4E26" w14:paraId="6D6DEA24" w14:textId="77777777" w:rsidTr="00F908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E2DDF36" w14:textId="04AD1119" w:rsidR="208D5825" w:rsidRPr="00BD4E26" w:rsidRDefault="208D5825" w:rsidP="208D5825">
            <w:pPr>
              <w:jc w:val="center"/>
              <w:rPr>
                <w:rFonts w:ascii="Times" w:hAnsi="Times" w:cs="Times New Roman"/>
                <w:sz w:val="24"/>
                <w:szCs w:val="24"/>
              </w:rPr>
            </w:pPr>
            <w:r w:rsidRPr="00BD4E26">
              <w:rPr>
                <w:rFonts w:ascii="Times" w:eastAsia="Calibri" w:hAnsi="Times" w:cs="Times New Roman"/>
                <w:b w:val="0"/>
                <w:bCs w:val="0"/>
                <w:color w:val="000000" w:themeColor="text1"/>
                <w:sz w:val="24"/>
                <w:szCs w:val="24"/>
              </w:rPr>
              <w:t>Variance Between Ratings</w:t>
            </w:r>
          </w:p>
        </w:tc>
        <w:tc>
          <w:tcPr>
            <w:tcW w:w="2340" w:type="dxa"/>
          </w:tcPr>
          <w:p w14:paraId="60616409" w14:textId="027B6D04" w:rsidR="208D5825" w:rsidRPr="00BD4E26" w:rsidRDefault="208D5825" w:rsidP="208D5825">
            <w:pPr>
              <w:jc w:val="center"/>
              <w:cnfStyle w:val="100000000000" w:firstRow="1"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b w:val="0"/>
                <w:bCs w:val="0"/>
                <w:color w:val="000000" w:themeColor="text1"/>
                <w:sz w:val="24"/>
                <w:szCs w:val="24"/>
              </w:rPr>
              <w:t>Number of Occurrences</w:t>
            </w:r>
          </w:p>
        </w:tc>
        <w:tc>
          <w:tcPr>
            <w:tcW w:w="2340" w:type="dxa"/>
          </w:tcPr>
          <w:p w14:paraId="617D9498" w14:textId="7016A10E" w:rsidR="208D5825" w:rsidRPr="00BD4E26" w:rsidRDefault="208D5825" w:rsidP="208D5825">
            <w:pPr>
              <w:jc w:val="center"/>
              <w:cnfStyle w:val="100000000000" w:firstRow="1"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b w:val="0"/>
                <w:bCs w:val="0"/>
                <w:color w:val="000000" w:themeColor="text1"/>
                <w:sz w:val="24"/>
                <w:szCs w:val="24"/>
              </w:rPr>
              <w:t>Frequency Percentage</w:t>
            </w:r>
          </w:p>
        </w:tc>
        <w:tc>
          <w:tcPr>
            <w:tcW w:w="2340" w:type="dxa"/>
          </w:tcPr>
          <w:p w14:paraId="68FEBBC4" w14:textId="507B490A" w:rsidR="208D5825" w:rsidRPr="00BD4E26" w:rsidRDefault="208D5825" w:rsidP="208D5825">
            <w:pPr>
              <w:jc w:val="center"/>
              <w:cnfStyle w:val="100000000000" w:firstRow="1"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b w:val="0"/>
                <w:bCs w:val="0"/>
                <w:color w:val="000000" w:themeColor="text1"/>
                <w:sz w:val="24"/>
                <w:szCs w:val="24"/>
              </w:rPr>
              <w:t>Cumulative Percentage</w:t>
            </w:r>
          </w:p>
        </w:tc>
      </w:tr>
      <w:tr w:rsidR="208D5825" w:rsidRPr="00BD4E26" w14:paraId="04287A99" w14:textId="77777777" w:rsidTr="00F90833">
        <w:tc>
          <w:tcPr>
            <w:cnfStyle w:val="001000000000" w:firstRow="0" w:lastRow="0" w:firstColumn="1" w:lastColumn="0" w:oddVBand="0" w:evenVBand="0" w:oddHBand="0" w:evenHBand="0" w:firstRowFirstColumn="0" w:firstRowLastColumn="0" w:lastRowFirstColumn="0" w:lastRowLastColumn="0"/>
            <w:tcW w:w="2340" w:type="dxa"/>
          </w:tcPr>
          <w:p w14:paraId="40ECBB88" w14:textId="381A6035" w:rsidR="208D5825" w:rsidRPr="00BD4E26" w:rsidRDefault="208D5825" w:rsidP="208D5825">
            <w:pPr>
              <w:jc w:val="center"/>
              <w:rPr>
                <w:rFonts w:ascii="Times" w:hAnsi="Times" w:cs="Times New Roman"/>
                <w:sz w:val="24"/>
                <w:szCs w:val="24"/>
              </w:rPr>
            </w:pPr>
            <w:r w:rsidRPr="00BD4E26">
              <w:rPr>
                <w:rFonts w:ascii="Times" w:eastAsia="Calibri" w:hAnsi="Times" w:cs="Times New Roman"/>
                <w:color w:val="000000" w:themeColor="text1"/>
                <w:sz w:val="24"/>
                <w:szCs w:val="24"/>
              </w:rPr>
              <w:t>3</w:t>
            </w:r>
          </w:p>
        </w:tc>
        <w:tc>
          <w:tcPr>
            <w:tcW w:w="2340" w:type="dxa"/>
          </w:tcPr>
          <w:p w14:paraId="4270B937" w14:textId="762C6CC4"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0</w:t>
            </w:r>
          </w:p>
        </w:tc>
        <w:tc>
          <w:tcPr>
            <w:tcW w:w="2340" w:type="dxa"/>
          </w:tcPr>
          <w:p w14:paraId="4E73C664" w14:textId="7414AB87"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0.0%</w:t>
            </w:r>
          </w:p>
        </w:tc>
        <w:tc>
          <w:tcPr>
            <w:tcW w:w="2340" w:type="dxa"/>
          </w:tcPr>
          <w:p w14:paraId="50AC098A" w14:textId="2E96FE3E"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100.0%</w:t>
            </w:r>
          </w:p>
        </w:tc>
      </w:tr>
      <w:tr w:rsidR="208D5825" w:rsidRPr="00BD4E26" w14:paraId="508E0973" w14:textId="77777777" w:rsidTr="00F90833">
        <w:tc>
          <w:tcPr>
            <w:cnfStyle w:val="001000000000" w:firstRow="0" w:lastRow="0" w:firstColumn="1" w:lastColumn="0" w:oddVBand="0" w:evenVBand="0" w:oddHBand="0" w:evenHBand="0" w:firstRowFirstColumn="0" w:firstRowLastColumn="0" w:lastRowFirstColumn="0" w:lastRowLastColumn="0"/>
            <w:tcW w:w="2340" w:type="dxa"/>
          </w:tcPr>
          <w:p w14:paraId="1AF80826" w14:textId="219D836F" w:rsidR="208D5825" w:rsidRPr="00BD4E26" w:rsidRDefault="208D5825" w:rsidP="208D5825">
            <w:pPr>
              <w:jc w:val="center"/>
              <w:rPr>
                <w:rFonts w:ascii="Times" w:hAnsi="Times" w:cs="Times New Roman"/>
                <w:sz w:val="24"/>
                <w:szCs w:val="24"/>
              </w:rPr>
            </w:pPr>
            <w:r w:rsidRPr="00BD4E26">
              <w:rPr>
                <w:rFonts w:ascii="Times" w:eastAsia="Calibri" w:hAnsi="Times" w:cs="Times New Roman"/>
                <w:color w:val="000000" w:themeColor="text1"/>
                <w:sz w:val="24"/>
                <w:szCs w:val="24"/>
              </w:rPr>
              <w:t>2.5</w:t>
            </w:r>
          </w:p>
        </w:tc>
        <w:tc>
          <w:tcPr>
            <w:tcW w:w="2340" w:type="dxa"/>
          </w:tcPr>
          <w:p w14:paraId="5A68B6BE" w14:textId="5E7D6B4A"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1</w:t>
            </w:r>
          </w:p>
        </w:tc>
        <w:tc>
          <w:tcPr>
            <w:tcW w:w="2340" w:type="dxa"/>
          </w:tcPr>
          <w:p w14:paraId="250C8281" w14:textId="60283318"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2.8%</w:t>
            </w:r>
          </w:p>
        </w:tc>
        <w:tc>
          <w:tcPr>
            <w:tcW w:w="2340" w:type="dxa"/>
          </w:tcPr>
          <w:p w14:paraId="06F50C76" w14:textId="3ABF6B1A"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100.0%</w:t>
            </w:r>
          </w:p>
        </w:tc>
      </w:tr>
      <w:tr w:rsidR="208D5825" w:rsidRPr="00BD4E26" w14:paraId="0FF34BB7" w14:textId="77777777" w:rsidTr="00F90833">
        <w:tc>
          <w:tcPr>
            <w:cnfStyle w:val="001000000000" w:firstRow="0" w:lastRow="0" w:firstColumn="1" w:lastColumn="0" w:oddVBand="0" w:evenVBand="0" w:oddHBand="0" w:evenHBand="0" w:firstRowFirstColumn="0" w:firstRowLastColumn="0" w:lastRowFirstColumn="0" w:lastRowLastColumn="0"/>
            <w:tcW w:w="2340" w:type="dxa"/>
          </w:tcPr>
          <w:p w14:paraId="039B0814" w14:textId="22DD3402" w:rsidR="208D5825" w:rsidRPr="00BD4E26" w:rsidRDefault="208D5825" w:rsidP="208D5825">
            <w:pPr>
              <w:jc w:val="center"/>
              <w:rPr>
                <w:rFonts w:ascii="Times" w:hAnsi="Times" w:cs="Times New Roman"/>
                <w:sz w:val="24"/>
                <w:szCs w:val="24"/>
              </w:rPr>
            </w:pPr>
            <w:r w:rsidRPr="00BD4E26">
              <w:rPr>
                <w:rFonts w:ascii="Times" w:eastAsia="Calibri" w:hAnsi="Times" w:cs="Times New Roman"/>
                <w:color w:val="000000" w:themeColor="text1"/>
                <w:sz w:val="24"/>
                <w:szCs w:val="24"/>
              </w:rPr>
              <w:t>2</w:t>
            </w:r>
          </w:p>
        </w:tc>
        <w:tc>
          <w:tcPr>
            <w:tcW w:w="2340" w:type="dxa"/>
          </w:tcPr>
          <w:p w14:paraId="308EDB7D" w14:textId="0CC6FE78"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1</w:t>
            </w:r>
          </w:p>
        </w:tc>
        <w:tc>
          <w:tcPr>
            <w:tcW w:w="2340" w:type="dxa"/>
          </w:tcPr>
          <w:p w14:paraId="10E98B08" w14:textId="3C200A52"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2.8%</w:t>
            </w:r>
          </w:p>
        </w:tc>
        <w:tc>
          <w:tcPr>
            <w:tcW w:w="2340" w:type="dxa"/>
          </w:tcPr>
          <w:p w14:paraId="6008D829" w14:textId="46C831B0"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97.2%</w:t>
            </w:r>
          </w:p>
        </w:tc>
      </w:tr>
      <w:tr w:rsidR="208D5825" w:rsidRPr="00BD4E26" w14:paraId="6D96C565" w14:textId="77777777" w:rsidTr="00F90833">
        <w:tc>
          <w:tcPr>
            <w:cnfStyle w:val="001000000000" w:firstRow="0" w:lastRow="0" w:firstColumn="1" w:lastColumn="0" w:oddVBand="0" w:evenVBand="0" w:oddHBand="0" w:evenHBand="0" w:firstRowFirstColumn="0" w:firstRowLastColumn="0" w:lastRowFirstColumn="0" w:lastRowLastColumn="0"/>
            <w:tcW w:w="2340" w:type="dxa"/>
          </w:tcPr>
          <w:p w14:paraId="7FE7BC39" w14:textId="0FF35B27" w:rsidR="208D5825" w:rsidRPr="00BD4E26" w:rsidRDefault="208D5825" w:rsidP="208D5825">
            <w:pPr>
              <w:jc w:val="center"/>
              <w:rPr>
                <w:rFonts w:ascii="Times" w:hAnsi="Times" w:cs="Times New Roman"/>
                <w:sz w:val="24"/>
                <w:szCs w:val="24"/>
              </w:rPr>
            </w:pPr>
            <w:r w:rsidRPr="00BD4E26">
              <w:rPr>
                <w:rFonts w:ascii="Times" w:eastAsia="Calibri" w:hAnsi="Times" w:cs="Times New Roman"/>
                <w:color w:val="000000" w:themeColor="text1"/>
                <w:sz w:val="24"/>
                <w:szCs w:val="24"/>
              </w:rPr>
              <w:t>1.5</w:t>
            </w:r>
          </w:p>
        </w:tc>
        <w:tc>
          <w:tcPr>
            <w:tcW w:w="2340" w:type="dxa"/>
          </w:tcPr>
          <w:p w14:paraId="79182154" w14:textId="3569C130"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5</w:t>
            </w:r>
          </w:p>
        </w:tc>
        <w:tc>
          <w:tcPr>
            <w:tcW w:w="2340" w:type="dxa"/>
          </w:tcPr>
          <w:p w14:paraId="1517F6E6" w14:textId="283F9B44"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13.9%</w:t>
            </w:r>
          </w:p>
        </w:tc>
        <w:tc>
          <w:tcPr>
            <w:tcW w:w="2340" w:type="dxa"/>
          </w:tcPr>
          <w:p w14:paraId="3420701D" w14:textId="6143FA72"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94.4%</w:t>
            </w:r>
          </w:p>
        </w:tc>
      </w:tr>
      <w:tr w:rsidR="208D5825" w:rsidRPr="00BD4E26" w14:paraId="124B63E1" w14:textId="77777777" w:rsidTr="00F90833">
        <w:tc>
          <w:tcPr>
            <w:cnfStyle w:val="001000000000" w:firstRow="0" w:lastRow="0" w:firstColumn="1" w:lastColumn="0" w:oddVBand="0" w:evenVBand="0" w:oddHBand="0" w:evenHBand="0" w:firstRowFirstColumn="0" w:firstRowLastColumn="0" w:lastRowFirstColumn="0" w:lastRowLastColumn="0"/>
            <w:tcW w:w="2340" w:type="dxa"/>
          </w:tcPr>
          <w:p w14:paraId="1CC3FAFB" w14:textId="5F8995C4" w:rsidR="208D5825" w:rsidRPr="00BD4E26" w:rsidRDefault="208D5825" w:rsidP="208D5825">
            <w:pPr>
              <w:jc w:val="center"/>
              <w:rPr>
                <w:rFonts w:ascii="Times" w:hAnsi="Times" w:cs="Times New Roman"/>
                <w:sz w:val="24"/>
                <w:szCs w:val="24"/>
              </w:rPr>
            </w:pPr>
            <w:r w:rsidRPr="00BD4E26">
              <w:rPr>
                <w:rFonts w:ascii="Times" w:eastAsia="Calibri" w:hAnsi="Times" w:cs="Times New Roman"/>
                <w:color w:val="000000" w:themeColor="text1"/>
                <w:sz w:val="24"/>
                <w:szCs w:val="24"/>
              </w:rPr>
              <w:t>1</w:t>
            </w:r>
          </w:p>
        </w:tc>
        <w:tc>
          <w:tcPr>
            <w:tcW w:w="2340" w:type="dxa"/>
          </w:tcPr>
          <w:p w14:paraId="0E2E2554" w14:textId="772AC75E"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6</w:t>
            </w:r>
          </w:p>
        </w:tc>
        <w:tc>
          <w:tcPr>
            <w:tcW w:w="2340" w:type="dxa"/>
          </w:tcPr>
          <w:p w14:paraId="66F7CC35" w14:textId="45A6C3A2"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16.7%</w:t>
            </w:r>
          </w:p>
        </w:tc>
        <w:tc>
          <w:tcPr>
            <w:tcW w:w="2340" w:type="dxa"/>
          </w:tcPr>
          <w:p w14:paraId="0F089D89" w14:textId="3CB56D86"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80.6%</w:t>
            </w:r>
          </w:p>
        </w:tc>
      </w:tr>
      <w:tr w:rsidR="208D5825" w:rsidRPr="00BD4E26" w14:paraId="0F3F9AE2" w14:textId="77777777" w:rsidTr="00F90833">
        <w:tc>
          <w:tcPr>
            <w:cnfStyle w:val="001000000000" w:firstRow="0" w:lastRow="0" w:firstColumn="1" w:lastColumn="0" w:oddVBand="0" w:evenVBand="0" w:oddHBand="0" w:evenHBand="0" w:firstRowFirstColumn="0" w:firstRowLastColumn="0" w:lastRowFirstColumn="0" w:lastRowLastColumn="0"/>
            <w:tcW w:w="2340" w:type="dxa"/>
          </w:tcPr>
          <w:p w14:paraId="5F95EF87" w14:textId="7D894B82" w:rsidR="208D5825" w:rsidRPr="00BD4E26" w:rsidRDefault="208D5825" w:rsidP="208D5825">
            <w:pPr>
              <w:jc w:val="center"/>
              <w:rPr>
                <w:rFonts w:ascii="Times" w:hAnsi="Times" w:cs="Times New Roman"/>
                <w:sz w:val="24"/>
                <w:szCs w:val="24"/>
              </w:rPr>
            </w:pPr>
            <w:r w:rsidRPr="00BD4E26">
              <w:rPr>
                <w:rFonts w:ascii="Times" w:eastAsia="Calibri" w:hAnsi="Times" w:cs="Times New Roman"/>
                <w:color w:val="000000" w:themeColor="text1"/>
                <w:sz w:val="24"/>
                <w:szCs w:val="24"/>
              </w:rPr>
              <w:t>0.5</w:t>
            </w:r>
          </w:p>
        </w:tc>
        <w:tc>
          <w:tcPr>
            <w:tcW w:w="2340" w:type="dxa"/>
          </w:tcPr>
          <w:p w14:paraId="4C9E5A49" w14:textId="146F053D"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12</w:t>
            </w:r>
          </w:p>
        </w:tc>
        <w:tc>
          <w:tcPr>
            <w:tcW w:w="2340" w:type="dxa"/>
          </w:tcPr>
          <w:p w14:paraId="1DB37FC2" w14:textId="0428A265"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33.3%</w:t>
            </w:r>
          </w:p>
        </w:tc>
        <w:tc>
          <w:tcPr>
            <w:tcW w:w="2340" w:type="dxa"/>
          </w:tcPr>
          <w:p w14:paraId="0F16C3C6" w14:textId="44233581"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63.9%</w:t>
            </w:r>
          </w:p>
        </w:tc>
      </w:tr>
      <w:tr w:rsidR="208D5825" w:rsidRPr="00BD4E26" w14:paraId="208BD57C" w14:textId="77777777" w:rsidTr="00F90833">
        <w:tc>
          <w:tcPr>
            <w:cnfStyle w:val="001000000000" w:firstRow="0" w:lastRow="0" w:firstColumn="1" w:lastColumn="0" w:oddVBand="0" w:evenVBand="0" w:oddHBand="0" w:evenHBand="0" w:firstRowFirstColumn="0" w:firstRowLastColumn="0" w:lastRowFirstColumn="0" w:lastRowLastColumn="0"/>
            <w:tcW w:w="2340" w:type="dxa"/>
          </w:tcPr>
          <w:p w14:paraId="2CAA745B" w14:textId="5623A341" w:rsidR="208D5825" w:rsidRPr="00BD4E26" w:rsidRDefault="208D5825" w:rsidP="208D5825">
            <w:pPr>
              <w:jc w:val="center"/>
              <w:rPr>
                <w:rFonts w:ascii="Times" w:hAnsi="Times" w:cs="Times New Roman"/>
                <w:sz w:val="24"/>
                <w:szCs w:val="24"/>
              </w:rPr>
            </w:pPr>
            <w:r w:rsidRPr="00BD4E26">
              <w:rPr>
                <w:rFonts w:ascii="Times" w:eastAsia="Calibri" w:hAnsi="Times" w:cs="Times New Roman"/>
                <w:color w:val="000000" w:themeColor="text1"/>
                <w:sz w:val="24"/>
                <w:szCs w:val="24"/>
              </w:rPr>
              <w:t>0</w:t>
            </w:r>
          </w:p>
        </w:tc>
        <w:tc>
          <w:tcPr>
            <w:tcW w:w="2340" w:type="dxa"/>
          </w:tcPr>
          <w:p w14:paraId="6E3EF73C" w14:textId="0A963C91"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11</w:t>
            </w:r>
          </w:p>
        </w:tc>
        <w:tc>
          <w:tcPr>
            <w:tcW w:w="2340" w:type="dxa"/>
          </w:tcPr>
          <w:p w14:paraId="3D710601" w14:textId="0360D41F"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30.6%</w:t>
            </w:r>
          </w:p>
        </w:tc>
        <w:tc>
          <w:tcPr>
            <w:tcW w:w="2340" w:type="dxa"/>
          </w:tcPr>
          <w:p w14:paraId="044C7282" w14:textId="4A09B42C"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30.6%</w:t>
            </w:r>
          </w:p>
        </w:tc>
      </w:tr>
      <w:tr w:rsidR="208D5825" w:rsidRPr="00BD4E26" w14:paraId="7C6231A7" w14:textId="77777777" w:rsidTr="00F90833">
        <w:tc>
          <w:tcPr>
            <w:cnfStyle w:val="001000000000" w:firstRow="0" w:lastRow="0" w:firstColumn="1" w:lastColumn="0" w:oddVBand="0" w:evenVBand="0" w:oddHBand="0" w:evenHBand="0" w:firstRowFirstColumn="0" w:firstRowLastColumn="0" w:lastRowFirstColumn="0" w:lastRowLastColumn="0"/>
            <w:tcW w:w="2340" w:type="dxa"/>
          </w:tcPr>
          <w:p w14:paraId="57C1D6FB" w14:textId="6F092818" w:rsidR="208D5825" w:rsidRPr="00BD4E26" w:rsidRDefault="208D5825" w:rsidP="208D5825">
            <w:pPr>
              <w:jc w:val="center"/>
              <w:rPr>
                <w:rFonts w:ascii="Times" w:hAnsi="Times" w:cs="Times New Roman"/>
                <w:sz w:val="24"/>
                <w:szCs w:val="24"/>
              </w:rPr>
            </w:pPr>
            <w:r w:rsidRPr="00BD4E26">
              <w:rPr>
                <w:rFonts w:ascii="Times" w:eastAsia="Calibri" w:hAnsi="Times" w:cs="Times New Roman"/>
                <w:color w:val="000000" w:themeColor="text1"/>
                <w:sz w:val="24"/>
                <w:szCs w:val="24"/>
              </w:rPr>
              <w:t>Total</w:t>
            </w:r>
          </w:p>
        </w:tc>
        <w:tc>
          <w:tcPr>
            <w:tcW w:w="2340" w:type="dxa"/>
          </w:tcPr>
          <w:p w14:paraId="1CE1D7F2" w14:textId="13E0C3C1"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36</w:t>
            </w:r>
          </w:p>
        </w:tc>
        <w:tc>
          <w:tcPr>
            <w:tcW w:w="2340" w:type="dxa"/>
          </w:tcPr>
          <w:p w14:paraId="089004F3" w14:textId="09E96FAE"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100.0%</w:t>
            </w:r>
          </w:p>
        </w:tc>
        <w:tc>
          <w:tcPr>
            <w:tcW w:w="2340" w:type="dxa"/>
          </w:tcPr>
          <w:p w14:paraId="57F11B22" w14:textId="6E71A726" w:rsidR="208D5825" w:rsidRPr="00BD4E26" w:rsidRDefault="208D5825">
            <w:pP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 xml:space="preserve"> </w:t>
            </w:r>
          </w:p>
        </w:tc>
      </w:tr>
      <w:tr w:rsidR="208D5825" w:rsidRPr="00BD4E26" w14:paraId="7E894A44" w14:textId="77777777" w:rsidTr="00F90833">
        <w:tc>
          <w:tcPr>
            <w:cnfStyle w:val="001000000000" w:firstRow="0" w:lastRow="0" w:firstColumn="1" w:lastColumn="0" w:oddVBand="0" w:evenVBand="0" w:oddHBand="0" w:evenHBand="0" w:firstRowFirstColumn="0" w:firstRowLastColumn="0" w:lastRowFirstColumn="0" w:lastRowLastColumn="0"/>
            <w:tcW w:w="2340" w:type="dxa"/>
          </w:tcPr>
          <w:p w14:paraId="7E522ACA" w14:textId="03C5D220" w:rsidR="208D5825" w:rsidRPr="00BD4E26" w:rsidRDefault="208D5825" w:rsidP="208D5825">
            <w:pPr>
              <w:jc w:val="center"/>
              <w:rPr>
                <w:rFonts w:ascii="Times" w:hAnsi="Times" w:cs="Times New Roman"/>
                <w:sz w:val="24"/>
                <w:szCs w:val="24"/>
              </w:rPr>
            </w:pPr>
            <w:r w:rsidRPr="00BD4E26">
              <w:rPr>
                <w:rFonts w:ascii="Times" w:eastAsia="Calibri" w:hAnsi="Times" w:cs="Times New Roman"/>
                <w:color w:val="000000" w:themeColor="text1"/>
                <w:sz w:val="24"/>
                <w:szCs w:val="24"/>
              </w:rPr>
              <w:t xml:space="preserve">Ratability inconsistencies* </w:t>
            </w:r>
          </w:p>
        </w:tc>
        <w:tc>
          <w:tcPr>
            <w:tcW w:w="2340" w:type="dxa"/>
          </w:tcPr>
          <w:p w14:paraId="2F52C5B8" w14:textId="0681008A" w:rsidR="208D5825" w:rsidRPr="00BD4E26" w:rsidRDefault="208D5825" w:rsidP="208D5825">
            <w:pPr>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8</w:t>
            </w:r>
          </w:p>
        </w:tc>
        <w:tc>
          <w:tcPr>
            <w:tcW w:w="2340" w:type="dxa"/>
          </w:tcPr>
          <w:p w14:paraId="08F8491F" w14:textId="7691EAE6" w:rsidR="208D5825" w:rsidRPr="00BD4E26" w:rsidRDefault="208D5825">
            <w:pP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color w:val="000000" w:themeColor="text1"/>
                <w:sz w:val="24"/>
                <w:szCs w:val="24"/>
              </w:rPr>
              <w:t xml:space="preserve"> </w:t>
            </w:r>
          </w:p>
        </w:tc>
        <w:tc>
          <w:tcPr>
            <w:tcW w:w="2340" w:type="dxa"/>
          </w:tcPr>
          <w:p w14:paraId="36CFC847" w14:textId="6C2460BF" w:rsidR="208D5825" w:rsidRPr="00BD4E26" w:rsidRDefault="208D5825" w:rsidP="208D5825">
            <w:pPr>
              <w:cnfStyle w:val="000000000000" w:firstRow="0" w:lastRow="0" w:firstColumn="0" w:lastColumn="0" w:oddVBand="0" w:evenVBand="0" w:oddHBand="0" w:evenHBand="0" w:firstRowFirstColumn="0" w:firstRowLastColumn="0" w:lastRowFirstColumn="0" w:lastRowLastColumn="0"/>
              <w:rPr>
                <w:rFonts w:ascii="Times" w:eastAsia="Calibri" w:hAnsi="Times" w:cs="Times New Roman"/>
                <w:color w:val="000000" w:themeColor="text1"/>
                <w:sz w:val="24"/>
                <w:szCs w:val="24"/>
              </w:rPr>
            </w:pPr>
          </w:p>
        </w:tc>
      </w:tr>
    </w:tbl>
    <w:p w14:paraId="27D34D34" w14:textId="2D271500" w:rsidR="00A8249F" w:rsidRPr="00BD4E26" w:rsidRDefault="47E87693" w:rsidP="7C101435">
      <w:pPr>
        <w:rPr>
          <w:rFonts w:ascii="Times" w:hAnsi="Times" w:cs="Times New Roman"/>
          <w:sz w:val="24"/>
          <w:szCs w:val="24"/>
        </w:rPr>
      </w:pPr>
      <w:r w:rsidRPr="00BD4E26">
        <w:rPr>
          <w:rFonts w:ascii="Times" w:hAnsi="Times" w:cs="Times New Roman"/>
          <w:sz w:val="24"/>
          <w:szCs w:val="24"/>
        </w:rPr>
        <w:t xml:space="preserve">* One rater assigned a rating and the other rated the SWP as an X or a </w:t>
      </w:r>
      <w:r w:rsidR="00D22E3A" w:rsidRPr="00BD4E26">
        <w:rPr>
          <w:rFonts w:ascii="Times" w:hAnsi="Times" w:cs="Times New Roman"/>
          <w:sz w:val="24"/>
          <w:szCs w:val="24"/>
        </w:rPr>
        <w:t>Z.</w:t>
      </w:r>
    </w:p>
    <w:p w14:paraId="1AF53A12" w14:textId="39ACF678" w:rsidR="00015129" w:rsidRPr="00BD4E26" w:rsidRDefault="003E1094" w:rsidP="00F4097B">
      <w:pPr>
        <w:rPr>
          <w:rFonts w:ascii="Times" w:hAnsi="Times" w:cs="Times New Roman"/>
          <w:sz w:val="24"/>
          <w:szCs w:val="24"/>
        </w:rPr>
      </w:pPr>
      <w:r w:rsidRPr="00BD4E26">
        <w:rPr>
          <w:rFonts w:ascii="Times" w:hAnsi="Times" w:cs="Times New Roman"/>
          <w:b/>
          <w:sz w:val="24"/>
          <w:szCs w:val="24"/>
        </w:rPr>
        <w:t>Analysis of Category B and D Ratings</w:t>
      </w:r>
      <w:r w:rsidRPr="00BD4E26">
        <w:rPr>
          <w:rFonts w:ascii="Times" w:hAnsi="Times" w:cs="Times New Roman"/>
          <w:sz w:val="24"/>
          <w:szCs w:val="24"/>
        </w:rPr>
        <w:t xml:space="preserve">: The benchmark set by GEAC is a rating of </w:t>
      </w:r>
      <w:r w:rsidR="009E3155" w:rsidRPr="00BD4E26">
        <w:rPr>
          <w:rFonts w:ascii="Times" w:hAnsi="Times" w:cs="Times New Roman"/>
          <w:sz w:val="24"/>
          <w:szCs w:val="24"/>
        </w:rPr>
        <w:t xml:space="preserve">at least </w:t>
      </w:r>
      <w:r w:rsidRPr="00BD4E26">
        <w:rPr>
          <w:rFonts w:ascii="Times" w:hAnsi="Times" w:cs="Times New Roman"/>
          <w:sz w:val="24"/>
          <w:szCs w:val="24"/>
        </w:rPr>
        <w:t xml:space="preserve">2 </w:t>
      </w:r>
      <w:r w:rsidR="009E3155" w:rsidRPr="00BD4E26">
        <w:rPr>
          <w:rFonts w:ascii="Times" w:hAnsi="Times" w:cs="Times New Roman"/>
          <w:sz w:val="24"/>
          <w:szCs w:val="24"/>
        </w:rPr>
        <w:t>for</w:t>
      </w:r>
      <w:r w:rsidRPr="00BD4E26">
        <w:rPr>
          <w:rFonts w:ascii="Times" w:hAnsi="Times" w:cs="Times New Roman"/>
          <w:sz w:val="24"/>
          <w:szCs w:val="24"/>
        </w:rPr>
        <w:t xml:space="preserve"> all students. </w:t>
      </w:r>
      <w:r w:rsidR="00681A71" w:rsidRPr="00BD4E26">
        <w:rPr>
          <w:rFonts w:ascii="Times" w:hAnsi="Times" w:cs="Times New Roman"/>
          <w:sz w:val="24"/>
          <w:szCs w:val="24"/>
        </w:rPr>
        <w:t xml:space="preserve">Only </w:t>
      </w:r>
      <w:r w:rsidR="00681A71" w:rsidRPr="00BD4E26">
        <w:rPr>
          <w:rFonts w:ascii="Times" w:eastAsia="Times New Roman" w:hAnsi="Times" w:cs="Times New Roman"/>
          <w:color w:val="000000"/>
          <w:sz w:val="24"/>
          <w:szCs w:val="24"/>
        </w:rPr>
        <w:t>63.56% of the students in the Category B courses achieved a 2 or higher. Results from the Category D courses were slightly higher at 65.57%, yet still well below the goal of 100%.</w:t>
      </w:r>
      <w:r w:rsidR="0015043D" w:rsidRPr="00BD4E26">
        <w:rPr>
          <w:rFonts w:ascii="Times" w:eastAsia="Times New Roman" w:hAnsi="Times" w:cs="Times New Roman"/>
          <w:color w:val="000000"/>
          <w:sz w:val="24"/>
          <w:szCs w:val="24"/>
        </w:rPr>
        <w:t xml:space="preserve"> </w:t>
      </w:r>
      <w:r w:rsidR="00681A71" w:rsidRPr="00BD4E26">
        <w:rPr>
          <w:rFonts w:ascii="Times" w:hAnsi="Times" w:cs="Times New Roman"/>
          <w:sz w:val="24"/>
          <w:szCs w:val="24"/>
        </w:rPr>
        <w:t>As already mentioned, the small sample size (</w:t>
      </w:r>
      <w:r w:rsidRPr="00BD4E26">
        <w:rPr>
          <w:rFonts w:ascii="Times" w:hAnsi="Times" w:cs="Times New Roman"/>
          <w:sz w:val="24"/>
          <w:szCs w:val="24"/>
        </w:rPr>
        <w:t xml:space="preserve">less than 4%) </w:t>
      </w:r>
      <w:r w:rsidR="00681A71" w:rsidRPr="00BD4E26">
        <w:rPr>
          <w:rFonts w:ascii="Times" w:hAnsi="Times" w:cs="Times New Roman"/>
          <w:sz w:val="24"/>
          <w:szCs w:val="24"/>
        </w:rPr>
        <w:t>renders decision-making based on this data somewhat problematic.</w:t>
      </w:r>
      <w:r w:rsidRPr="00BD4E26">
        <w:rPr>
          <w:rFonts w:ascii="Times" w:hAnsi="Times" w:cs="Times New Roman"/>
          <w:sz w:val="24"/>
          <w:szCs w:val="24"/>
        </w:rPr>
        <w:t xml:space="preserve"> </w:t>
      </w:r>
      <w:r w:rsidR="00681A71" w:rsidRPr="00C45D47">
        <w:rPr>
          <w:rFonts w:ascii="Times" w:hAnsi="Times" w:cs="Times New Roman"/>
          <w:sz w:val="24"/>
          <w:szCs w:val="24"/>
        </w:rPr>
        <w:t>The results, nevertheless, are somewhat troubling.</w:t>
      </w:r>
    </w:p>
    <w:p w14:paraId="30337A1E" w14:textId="0172925A" w:rsidR="00681A71" w:rsidRPr="00BD4E26" w:rsidRDefault="00015129" w:rsidP="7C101435">
      <w:pPr>
        <w:rPr>
          <w:rFonts w:ascii="Times" w:hAnsi="Times" w:cs="Times New Roman"/>
          <w:sz w:val="24"/>
          <w:szCs w:val="24"/>
        </w:rPr>
      </w:pPr>
      <w:r w:rsidRPr="00BD4E26">
        <w:rPr>
          <w:rFonts w:ascii="Times" w:hAnsi="Times" w:cs="Times New Roman"/>
          <w:sz w:val="24"/>
          <w:szCs w:val="24"/>
        </w:rPr>
        <w:t>Another data point that we can examine is the difference in student scores based on the number of category B or D course</w:t>
      </w:r>
      <w:r w:rsidR="00681A71" w:rsidRPr="00BD4E26">
        <w:rPr>
          <w:rFonts w:ascii="Times" w:hAnsi="Times" w:cs="Times New Roman"/>
          <w:sz w:val="24"/>
          <w:szCs w:val="24"/>
        </w:rPr>
        <w:t>s the student has taken.  Given that e</w:t>
      </w:r>
      <w:r w:rsidRPr="00BD4E26">
        <w:rPr>
          <w:rFonts w:ascii="Times" w:hAnsi="Times" w:cs="Times New Roman"/>
          <w:sz w:val="24"/>
          <w:szCs w:val="24"/>
        </w:rPr>
        <w:t xml:space="preserve">ach student is required to take three courses in each category, we would expect </w:t>
      </w:r>
      <w:r w:rsidR="00681A71" w:rsidRPr="00BD4E26">
        <w:rPr>
          <w:rFonts w:ascii="Times" w:hAnsi="Times" w:cs="Times New Roman"/>
          <w:sz w:val="24"/>
          <w:szCs w:val="24"/>
        </w:rPr>
        <w:t>their performance rating</w:t>
      </w:r>
      <w:r w:rsidRPr="00BD4E26">
        <w:rPr>
          <w:rFonts w:ascii="Times" w:hAnsi="Times" w:cs="Times New Roman"/>
          <w:sz w:val="24"/>
          <w:szCs w:val="24"/>
        </w:rPr>
        <w:t xml:space="preserve"> to increase as the number of courses they have taken increases</w:t>
      </w:r>
      <w:r w:rsidR="009E3155" w:rsidRPr="00BD4E26">
        <w:rPr>
          <w:rFonts w:ascii="Times" w:hAnsi="Times" w:cs="Times New Roman"/>
          <w:sz w:val="24"/>
          <w:szCs w:val="24"/>
        </w:rPr>
        <w:t>; in other words</w:t>
      </w:r>
      <w:r w:rsidRPr="00BD4E26">
        <w:rPr>
          <w:rFonts w:ascii="Times" w:hAnsi="Times" w:cs="Times New Roman"/>
          <w:sz w:val="24"/>
          <w:szCs w:val="24"/>
        </w:rPr>
        <w:t xml:space="preserve">, a student who is in their third Category B course would have more experience with the SLOs associated with that Category and should be able to do work that is rated higher than a student who has only completed one course in that Category. </w:t>
      </w:r>
      <w:r w:rsidR="00681A71" w:rsidRPr="00C45D47">
        <w:rPr>
          <w:rFonts w:ascii="Times" w:hAnsi="Times" w:cs="Times New Roman"/>
          <w:sz w:val="24"/>
          <w:szCs w:val="24"/>
        </w:rPr>
        <w:t>Our results, however, are inconsistent.</w:t>
      </w:r>
      <w:r w:rsidR="00681A71" w:rsidRPr="00BD4E26">
        <w:rPr>
          <w:rFonts w:ascii="Times" w:hAnsi="Times" w:cs="Times New Roman"/>
          <w:sz w:val="24"/>
          <w:szCs w:val="24"/>
        </w:rPr>
        <w:t xml:space="preserve"> </w:t>
      </w:r>
    </w:p>
    <w:p w14:paraId="1090E630" w14:textId="389FDACB" w:rsidR="00015129" w:rsidRPr="00BD4E26" w:rsidRDefault="00F4097B" w:rsidP="7C101435">
      <w:pPr>
        <w:rPr>
          <w:rFonts w:ascii="Times" w:hAnsi="Times" w:cs="Times New Roman"/>
          <w:sz w:val="24"/>
          <w:szCs w:val="24"/>
        </w:rPr>
      </w:pPr>
      <w:r w:rsidRPr="00BD4E26">
        <w:rPr>
          <w:rFonts w:ascii="Times" w:hAnsi="Times" w:cs="Times New Roman"/>
          <w:i/>
          <w:iCs/>
          <w:sz w:val="24"/>
          <w:szCs w:val="24"/>
        </w:rPr>
        <w:t>Table Five</w:t>
      </w:r>
      <w:r w:rsidRPr="00BD4E26">
        <w:rPr>
          <w:rFonts w:ascii="Times" w:hAnsi="Times" w:cs="Times New Roman"/>
          <w:sz w:val="24"/>
          <w:szCs w:val="24"/>
        </w:rPr>
        <w:t xml:space="preserve"> and </w:t>
      </w:r>
      <w:r w:rsidRPr="00BD4E26">
        <w:rPr>
          <w:rFonts w:ascii="Times" w:hAnsi="Times" w:cs="Times New Roman"/>
          <w:i/>
          <w:iCs/>
          <w:sz w:val="24"/>
          <w:szCs w:val="24"/>
        </w:rPr>
        <w:t>Table Six</w:t>
      </w:r>
      <w:r w:rsidRPr="00BD4E26">
        <w:rPr>
          <w:rFonts w:ascii="Times" w:hAnsi="Times" w:cs="Times New Roman"/>
          <w:sz w:val="24"/>
          <w:szCs w:val="24"/>
        </w:rPr>
        <w:t xml:space="preserve"> show the average rating on the artifacts for SLO 6B &amp; 6D, respectively.</w:t>
      </w:r>
      <w:r w:rsidR="009E3155" w:rsidRPr="00BD4E26">
        <w:rPr>
          <w:rFonts w:ascii="Times" w:hAnsi="Times" w:cs="Times New Roman"/>
          <w:sz w:val="24"/>
          <w:szCs w:val="24"/>
        </w:rPr>
        <w:t xml:space="preserve"> </w:t>
      </w:r>
      <w:r w:rsidRPr="00BD4E26">
        <w:rPr>
          <w:rFonts w:ascii="Times" w:hAnsi="Times" w:cs="Times New Roman"/>
          <w:sz w:val="24"/>
          <w:szCs w:val="24"/>
        </w:rPr>
        <w:t xml:space="preserve">On average, students who have taken more than one Category B course scored a higher rating than students who have only taken one Category B course. Category B does not have a strong linear positive correlation. In addition, students who have taken more than one Category D course scored a lower rating compared to students who have taken only one Category D course. Category D also lacks a strong linear positive correlation. </w:t>
      </w:r>
    </w:p>
    <w:p w14:paraId="071A3552" w14:textId="77777777" w:rsidR="00C17243" w:rsidRDefault="00C17243" w:rsidP="7C101435">
      <w:pPr>
        <w:rPr>
          <w:rFonts w:ascii="Times" w:hAnsi="Times" w:cs="Times New Roman"/>
          <w:i/>
          <w:sz w:val="24"/>
          <w:szCs w:val="24"/>
        </w:rPr>
      </w:pPr>
    </w:p>
    <w:p w14:paraId="7BBC3C63" w14:textId="679981EC" w:rsidR="00F4097B" w:rsidRPr="00BD4E26" w:rsidRDefault="00F4097B" w:rsidP="00C45D47">
      <w:pPr>
        <w:spacing w:after="0"/>
        <w:rPr>
          <w:rFonts w:ascii="Times" w:hAnsi="Times" w:cs="Times New Roman"/>
          <w:i/>
          <w:sz w:val="24"/>
          <w:szCs w:val="24"/>
        </w:rPr>
      </w:pPr>
      <w:r w:rsidRPr="00BD4E26">
        <w:rPr>
          <w:rFonts w:ascii="Times" w:hAnsi="Times" w:cs="Times New Roman"/>
          <w:i/>
          <w:sz w:val="24"/>
          <w:szCs w:val="24"/>
        </w:rPr>
        <w:lastRenderedPageBreak/>
        <w:t>Table Five</w:t>
      </w:r>
    </w:p>
    <w:tbl>
      <w:tblPr>
        <w:tblStyle w:val="LightList-Accent3"/>
        <w:tblW w:w="5208" w:type="dxa"/>
        <w:jc w:val="center"/>
        <w:tblLook w:val="04A0" w:firstRow="1" w:lastRow="0" w:firstColumn="1" w:lastColumn="0" w:noHBand="0" w:noVBand="1"/>
      </w:tblPr>
      <w:tblGrid>
        <w:gridCol w:w="2418"/>
        <w:gridCol w:w="2790"/>
      </w:tblGrid>
      <w:tr w:rsidR="00015129" w:rsidRPr="00BD4E26" w14:paraId="5DCADC75" w14:textId="77777777" w:rsidTr="00681A7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418" w:type="dxa"/>
            <w:noWrap/>
            <w:hideMark/>
          </w:tcPr>
          <w:p w14:paraId="7DCF8F24" w14:textId="77777777" w:rsidR="00015129" w:rsidRPr="00BD4E26" w:rsidRDefault="00015129" w:rsidP="00F4097B">
            <w:pPr>
              <w:jc w:val="center"/>
              <w:rPr>
                <w:rFonts w:ascii="Times" w:eastAsia="Times New Roman" w:hAnsi="Times" w:cs="Times New Roman"/>
                <w:b w:val="0"/>
                <w:bCs w:val="0"/>
                <w:color w:val="000000"/>
                <w:sz w:val="24"/>
                <w:szCs w:val="24"/>
              </w:rPr>
            </w:pPr>
            <w:r w:rsidRPr="00BD4E26">
              <w:rPr>
                <w:rFonts w:ascii="Times" w:eastAsia="Times New Roman" w:hAnsi="Times" w:cs="Times New Roman"/>
                <w:b w:val="0"/>
                <w:bCs w:val="0"/>
                <w:color w:val="000000"/>
                <w:sz w:val="24"/>
                <w:szCs w:val="24"/>
              </w:rPr>
              <w:t># of 6B courses taken</w:t>
            </w:r>
          </w:p>
        </w:tc>
        <w:tc>
          <w:tcPr>
            <w:tcW w:w="2790" w:type="dxa"/>
            <w:noWrap/>
            <w:hideMark/>
          </w:tcPr>
          <w:p w14:paraId="1EB340D5" w14:textId="77777777" w:rsidR="00015129" w:rsidRPr="00BD4E26" w:rsidRDefault="00015129" w:rsidP="00F4097B">
            <w:pP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bCs w:val="0"/>
                <w:color w:val="000000"/>
                <w:sz w:val="24"/>
                <w:szCs w:val="24"/>
              </w:rPr>
            </w:pPr>
            <w:r w:rsidRPr="00BD4E26">
              <w:rPr>
                <w:rFonts w:ascii="Times" w:eastAsia="Times New Roman" w:hAnsi="Times" w:cs="Times New Roman"/>
                <w:b w:val="0"/>
                <w:bCs w:val="0"/>
                <w:color w:val="000000"/>
                <w:sz w:val="24"/>
                <w:szCs w:val="24"/>
              </w:rPr>
              <w:t>Average rating</w:t>
            </w:r>
          </w:p>
        </w:tc>
      </w:tr>
      <w:tr w:rsidR="00015129" w:rsidRPr="00BD4E26" w14:paraId="3235A764" w14:textId="77777777" w:rsidTr="00681A71">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2418" w:type="dxa"/>
            <w:noWrap/>
            <w:hideMark/>
          </w:tcPr>
          <w:p w14:paraId="4A784D5E" w14:textId="77777777" w:rsidR="00015129" w:rsidRPr="00BD4E26" w:rsidRDefault="00015129">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w:t>
            </w:r>
          </w:p>
        </w:tc>
        <w:tc>
          <w:tcPr>
            <w:tcW w:w="2790" w:type="dxa"/>
            <w:noWrap/>
            <w:hideMark/>
          </w:tcPr>
          <w:p w14:paraId="043CF953" w14:textId="77777777" w:rsidR="00015129" w:rsidRPr="00BD4E26" w:rsidRDefault="00015129">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1.97</w:t>
            </w:r>
          </w:p>
        </w:tc>
      </w:tr>
      <w:tr w:rsidR="00015129" w:rsidRPr="00BD4E26" w14:paraId="12E3B6B1" w14:textId="77777777" w:rsidTr="00681A71">
        <w:trPr>
          <w:trHeight w:val="315"/>
          <w:jc w:val="center"/>
        </w:trPr>
        <w:tc>
          <w:tcPr>
            <w:cnfStyle w:val="001000000000" w:firstRow="0" w:lastRow="0" w:firstColumn="1" w:lastColumn="0" w:oddVBand="0" w:evenVBand="0" w:oddHBand="0" w:evenHBand="0" w:firstRowFirstColumn="0" w:firstRowLastColumn="0" w:lastRowFirstColumn="0" w:lastRowLastColumn="0"/>
            <w:tcW w:w="2418" w:type="dxa"/>
            <w:noWrap/>
            <w:hideMark/>
          </w:tcPr>
          <w:p w14:paraId="4F6370AF" w14:textId="77777777" w:rsidR="00015129" w:rsidRPr="00BD4E26" w:rsidRDefault="00015129">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w:t>
            </w:r>
          </w:p>
        </w:tc>
        <w:tc>
          <w:tcPr>
            <w:tcW w:w="2790" w:type="dxa"/>
            <w:noWrap/>
            <w:hideMark/>
          </w:tcPr>
          <w:p w14:paraId="34E6BCBF" w14:textId="77777777" w:rsidR="00015129" w:rsidRPr="00BD4E26" w:rsidRDefault="00015129">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2.41</w:t>
            </w:r>
          </w:p>
        </w:tc>
      </w:tr>
      <w:tr w:rsidR="00015129" w:rsidRPr="00BD4E26" w14:paraId="6DAE9E65" w14:textId="77777777" w:rsidTr="00681A7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418" w:type="dxa"/>
            <w:noWrap/>
            <w:hideMark/>
          </w:tcPr>
          <w:p w14:paraId="44E46CD5" w14:textId="77777777" w:rsidR="00015129" w:rsidRPr="00BD4E26" w:rsidRDefault="00015129">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3</w:t>
            </w:r>
          </w:p>
        </w:tc>
        <w:tc>
          <w:tcPr>
            <w:tcW w:w="2790" w:type="dxa"/>
            <w:noWrap/>
            <w:hideMark/>
          </w:tcPr>
          <w:p w14:paraId="0A2FFAA1" w14:textId="77777777" w:rsidR="00015129" w:rsidRPr="00BD4E26" w:rsidRDefault="00015129">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1.98</w:t>
            </w:r>
          </w:p>
        </w:tc>
      </w:tr>
      <w:tr w:rsidR="00015129" w:rsidRPr="00BD4E26" w14:paraId="7DBBACD0" w14:textId="77777777" w:rsidTr="00681A71">
        <w:trPr>
          <w:trHeight w:val="330"/>
          <w:jc w:val="center"/>
        </w:trPr>
        <w:tc>
          <w:tcPr>
            <w:cnfStyle w:val="001000000000" w:firstRow="0" w:lastRow="0" w:firstColumn="1" w:lastColumn="0" w:oddVBand="0" w:evenVBand="0" w:oddHBand="0" w:evenHBand="0" w:firstRowFirstColumn="0" w:firstRowLastColumn="0" w:lastRowFirstColumn="0" w:lastRowLastColumn="0"/>
            <w:tcW w:w="2418" w:type="dxa"/>
            <w:noWrap/>
            <w:hideMark/>
          </w:tcPr>
          <w:p w14:paraId="5EFF7376" w14:textId="77777777" w:rsidR="00015129" w:rsidRPr="00BD4E26" w:rsidRDefault="00015129">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&gt;3</w:t>
            </w:r>
          </w:p>
        </w:tc>
        <w:tc>
          <w:tcPr>
            <w:tcW w:w="2790" w:type="dxa"/>
            <w:noWrap/>
            <w:hideMark/>
          </w:tcPr>
          <w:p w14:paraId="08FD6FEE" w14:textId="77777777" w:rsidR="00015129" w:rsidRPr="00BD4E26" w:rsidRDefault="00015129">
            <w:pPr>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2.25</w:t>
            </w:r>
          </w:p>
        </w:tc>
      </w:tr>
    </w:tbl>
    <w:p w14:paraId="136211B4" w14:textId="77777777" w:rsidR="00681A71" w:rsidRPr="00C45D47" w:rsidRDefault="00681A71" w:rsidP="7C101435">
      <w:pPr>
        <w:rPr>
          <w:rFonts w:ascii="Times" w:hAnsi="Times" w:cs="Times New Roman"/>
          <w:sz w:val="16"/>
          <w:szCs w:val="16"/>
        </w:rPr>
      </w:pPr>
    </w:p>
    <w:p w14:paraId="5EDE7F07" w14:textId="57173E71" w:rsidR="00015129" w:rsidRPr="00BD4E26" w:rsidRDefault="00F4097B" w:rsidP="00C45D47">
      <w:pPr>
        <w:spacing w:after="0"/>
        <w:rPr>
          <w:rFonts w:ascii="Times" w:hAnsi="Times" w:cs="Times New Roman"/>
          <w:i/>
          <w:sz w:val="24"/>
          <w:szCs w:val="24"/>
        </w:rPr>
      </w:pPr>
      <w:r w:rsidRPr="00BD4E26">
        <w:rPr>
          <w:rFonts w:ascii="Times" w:hAnsi="Times" w:cs="Times New Roman"/>
          <w:i/>
          <w:sz w:val="24"/>
          <w:szCs w:val="24"/>
        </w:rPr>
        <w:t xml:space="preserve">Table Six </w:t>
      </w:r>
    </w:p>
    <w:tbl>
      <w:tblPr>
        <w:tblStyle w:val="MediumShading1-Accent3"/>
        <w:tblpPr w:leftFromText="180" w:rightFromText="180" w:vertAnchor="text" w:horzAnchor="margin" w:tblpXSpec="center" w:tblpY="39"/>
        <w:tblW w:w="5210" w:type="dxa"/>
        <w:tblLook w:val="04A0" w:firstRow="1" w:lastRow="0" w:firstColumn="1" w:lastColumn="0" w:noHBand="0" w:noVBand="1"/>
      </w:tblPr>
      <w:tblGrid>
        <w:gridCol w:w="2420"/>
        <w:gridCol w:w="2790"/>
      </w:tblGrid>
      <w:tr w:rsidR="00F4097B" w:rsidRPr="00BD4E26" w14:paraId="74C15B1C" w14:textId="77777777" w:rsidTr="00681A7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420" w:type="dxa"/>
            <w:noWrap/>
            <w:hideMark/>
          </w:tcPr>
          <w:p w14:paraId="7BB35D60" w14:textId="77777777" w:rsidR="00F4097B" w:rsidRPr="00BD4E26" w:rsidRDefault="00F4097B" w:rsidP="006072BE">
            <w:pPr>
              <w:jc w:val="center"/>
              <w:rPr>
                <w:rFonts w:ascii="Times" w:eastAsia="Times New Roman" w:hAnsi="Times" w:cs="Times New Roman"/>
                <w:b w:val="0"/>
                <w:bCs w:val="0"/>
                <w:color w:val="000000"/>
                <w:sz w:val="24"/>
                <w:szCs w:val="24"/>
              </w:rPr>
            </w:pPr>
            <w:r w:rsidRPr="00BD4E26">
              <w:rPr>
                <w:rFonts w:ascii="Times" w:eastAsia="Times New Roman" w:hAnsi="Times" w:cs="Times New Roman"/>
                <w:b w:val="0"/>
                <w:bCs w:val="0"/>
                <w:color w:val="000000"/>
                <w:sz w:val="24"/>
                <w:szCs w:val="24"/>
              </w:rPr>
              <w:t># of 6D Courses Taken</w:t>
            </w:r>
          </w:p>
        </w:tc>
        <w:tc>
          <w:tcPr>
            <w:tcW w:w="2790" w:type="dxa"/>
            <w:noWrap/>
            <w:hideMark/>
          </w:tcPr>
          <w:p w14:paraId="2B12367E" w14:textId="77777777" w:rsidR="00F4097B" w:rsidRPr="00BD4E26" w:rsidRDefault="00F4097B" w:rsidP="006072BE">
            <w:pPr>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bCs w:val="0"/>
                <w:color w:val="000000"/>
                <w:sz w:val="24"/>
                <w:szCs w:val="24"/>
              </w:rPr>
            </w:pPr>
            <w:r w:rsidRPr="00BD4E26">
              <w:rPr>
                <w:rFonts w:ascii="Times" w:eastAsia="Times New Roman" w:hAnsi="Times" w:cs="Times New Roman"/>
                <w:b w:val="0"/>
                <w:bCs w:val="0"/>
                <w:color w:val="000000"/>
                <w:sz w:val="24"/>
                <w:szCs w:val="24"/>
              </w:rPr>
              <w:t>Average Rating</w:t>
            </w:r>
          </w:p>
        </w:tc>
      </w:tr>
      <w:tr w:rsidR="00F4097B" w:rsidRPr="00BD4E26" w14:paraId="2659A777" w14:textId="77777777" w:rsidTr="00681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0" w:type="dxa"/>
            <w:noWrap/>
            <w:hideMark/>
          </w:tcPr>
          <w:p w14:paraId="38D12B1F" w14:textId="77777777" w:rsidR="00F4097B" w:rsidRPr="00BD4E26" w:rsidRDefault="00F4097B" w:rsidP="006072BE">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w:t>
            </w:r>
          </w:p>
        </w:tc>
        <w:tc>
          <w:tcPr>
            <w:tcW w:w="2790" w:type="dxa"/>
            <w:noWrap/>
            <w:hideMark/>
          </w:tcPr>
          <w:p w14:paraId="4B70181B" w14:textId="77777777" w:rsidR="00F4097B" w:rsidRPr="00BD4E26" w:rsidRDefault="00F4097B" w:rsidP="006072BE">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2.14</w:t>
            </w:r>
          </w:p>
        </w:tc>
      </w:tr>
      <w:tr w:rsidR="00F4097B" w:rsidRPr="00BD4E26" w14:paraId="00F60A69" w14:textId="77777777" w:rsidTr="00681A7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0" w:type="dxa"/>
            <w:noWrap/>
            <w:hideMark/>
          </w:tcPr>
          <w:p w14:paraId="587A4A09" w14:textId="77777777" w:rsidR="00F4097B" w:rsidRPr="00BD4E26" w:rsidRDefault="00F4097B" w:rsidP="006072BE">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w:t>
            </w:r>
          </w:p>
        </w:tc>
        <w:tc>
          <w:tcPr>
            <w:tcW w:w="2790" w:type="dxa"/>
            <w:noWrap/>
            <w:hideMark/>
          </w:tcPr>
          <w:p w14:paraId="667711E2" w14:textId="77777777" w:rsidR="00F4097B" w:rsidRPr="00BD4E26" w:rsidRDefault="00F4097B" w:rsidP="006072BE">
            <w:pPr>
              <w:jc w:val="center"/>
              <w:cnfStyle w:val="000000010000" w:firstRow="0" w:lastRow="0" w:firstColumn="0" w:lastColumn="0" w:oddVBand="0" w:evenVBand="0" w:oddHBand="0" w:evenHBand="1"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1.92</w:t>
            </w:r>
          </w:p>
        </w:tc>
      </w:tr>
      <w:tr w:rsidR="00F4097B" w:rsidRPr="00BD4E26" w14:paraId="6586AD4D" w14:textId="77777777" w:rsidTr="00681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0" w:type="dxa"/>
            <w:noWrap/>
            <w:hideMark/>
          </w:tcPr>
          <w:p w14:paraId="79FA028E" w14:textId="77777777" w:rsidR="00F4097B" w:rsidRPr="00BD4E26" w:rsidRDefault="00F4097B" w:rsidP="006072BE">
            <w:pPr>
              <w:jc w:val="center"/>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3</w:t>
            </w:r>
          </w:p>
        </w:tc>
        <w:tc>
          <w:tcPr>
            <w:tcW w:w="2790" w:type="dxa"/>
            <w:noWrap/>
            <w:hideMark/>
          </w:tcPr>
          <w:p w14:paraId="07410C6F" w14:textId="77777777" w:rsidR="00F4097B" w:rsidRPr="00BD4E26" w:rsidRDefault="00F4097B" w:rsidP="006072BE">
            <w:pPr>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2.04</w:t>
            </w:r>
          </w:p>
        </w:tc>
      </w:tr>
    </w:tbl>
    <w:p w14:paraId="7AB35EE7" w14:textId="77777777" w:rsidR="00F4097B" w:rsidRPr="00BD4E26" w:rsidRDefault="00F4097B" w:rsidP="00F4097B">
      <w:pPr>
        <w:rPr>
          <w:rFonts w:ascii="Times" w:hAnsi="Times" w:cs="Times New Roman"/>
          <w:sz w:val="24"/>
          <w:szCs w:val="24"/>
        </w:rPr>
      </w:pPr>
    </w:p>
    <w:p w14:paraId="4E4CAE64" w14:textId="77777777" w:rsidR="00F4097B" w:rsidRPr="00BD4E26" w:rsidRDefault="00F4097B" w:rsidP="00F4097B">
      <w:pPr>
        <w:rPr>
          <w:rFonts w:ascii="Times" w:hAnsi="Times" w:cs="Times New Roman"/>
          <w:sz w:val="24"/>
          <w:szCs w:val="24"/>
        </w:rPr>
      </w:pPr>
    </w:p>
    <w:p w14:paraId="6ECB1083" w14:textId="77777777" w:rsidR="00F4097B" w:rsidRPr="00BD4E26" w:rsidRDefault="00F4097B" w:rsidP="00F4097B">
      <w:pPr>
        <w:rPr>
          <w:rFonts w:ascii="Times" w:hAnsi="Times" w:cs="Times New Roman"/>
          <w:sz w:val="24"/>
          <w:szCs w:val="24"/>
        </w:rPr>
      </w:pPr>
    </w:p>
    <w:p w14:paraId="2CC7C054" w14:textId="77777777" w:rsidR="00F4097B" w:rsidRPr="00BD4E26" w:rsidRDefault="00F4097B" w:rsidP="7C101435">
      <w:pPr>
        <w:rPr>
          <w:rFonts w:ascii="Times" w:hAnsi="Times" w:cs="Times New Roman"/>
          <w:sz w:val="24"/>
          <w:szCs w:val="24"/>
        </w:rPr>
      </w:pPr>
    </w:p>
    <w:p w14:paraId="1CCE30C6" w14:textId="6A0A98F5" w:rsidR="00F4097B" w:rsidRPr="00BD4E26" w:rsidRDefault="00015129" w:rsidP="7C101435">
      <w:pPr>
        <w:rPr>
          <w:rFonts w:ascii="Times" w:hAnsi="Times" w:cs="Times New Roman"/>
          <w:sz w:val="24"/>
          <w:szCs w:val="24"/>
        </w:rPr>
      </w:pPr>
      <w:r w:rsidRPr="00BD4E26">
        <w:rPr>
          <w:rFonts w:ascii="Times" w:hAnsi="Times" w:cs="Times New Roman"/>
          <w:sz w:val="24"/>
          <w:szCs w:val="24"/>
        </w:rPr>
        <w:t>As recommended in the last GEAC report, we intended to analyze ratings at t</w:t>
      </w:r>
      <w:r w:rsidR="004D286C" w:rsidRPr="00BD4E26">
        <w:rPr>
          <w:rFonts w:ascii="Times" w:hAnsi="Times" w:cs="Times New Roman"/>
          <w:sz w:val="24"/>
          <w:szCs w:val="24"/>
        </w:rPr>
        <w:t>he prefix level</w:t>
      </w:r>
      <w:r w:rsidR="00E95129" w:rsidRPr="00BD4E26">
        <w:rPr>
          <w:rFonts w:ascii="Times" w:hAnsi="Times" w:cs="Times New Roman"/>
          <w:sz w:val="24"/>
          <w:szCs w:val="24"/>
        </w:rPr>
        <w:t xml:space="preserve"> upon assessing this SLO</w:t>
      </w:r>
      <w:r w:rsidR="004D286C" w:rsidRPr="00BD4E26">
        <w:rPr>
          <w:rFonts w:ascii="Times" w:hAnsi="Times" w:cs="Times New Roman"/>
          <w:sz w:val="24"/>
          <w:szCs w:val="24"/>
        </w:rPr>
        <w:t xml:space="preserve"> W</w:t>
      </w:r>
      <w:r w:rsidRPr="00BD4E26">
        <w:rPr>
          <w:rFonts w:ascii="Times" w:hAnsi="Times" w:cs="Times New Roman"/>
          <w:sz w:val="24"/>
          <w:szCs w:val="24"/>
        </w:rPr>
        <w:t>hat was the rating of student work in the BIO classes</w:t>
      </w:r>
      <w:r w:rsidR="004D286C" w:rsidRPr="00BD4E26">
        <w:rPr>
          <w:rFonts w:ascii="Times" w:hAnsi="Times" w:cs="Times New Roman"/>
          <w:sz w:val="24"/>
          <w:szCs w:val="24"/>
        </w:rPr>
        <w:t>, for example,</w:t>
      </w:r>
      <w:r w:rsidRPr="00BD4E26">
        <w:rPr>
          <w:rFonts w:ascii="Times" w:hAnsi="Times" w:cs="Times New Roman"/>
          <w:sz w:val="24"/>
          <w:szCs w:val="24"/>
        </w:rPr>
        <w:t xml:space="preserve"> as compared to the rating of student work in the ENG classes?</w:t>
      </w:r>
      <w:r w:rsidR="009E3155" w:rsidRPr="00BD4E26">
        <w:rPr>
          <w:rFonts w:ascii="Times" w:hAnsi="Times" w:cs="Times New Roman"/>
          <w:sz w:val="24"/>
          <w:szCs w:val="24"/>
        </w:rPr>
        <w:t xml:space="preserve"> </w:t>
      </w:r>
      <w:r w:rsidR="004D286C" w:rsidRPr="00BD4E26">
        <w:rPr>
          <w:rFonts w:ascii="Times" w:hAnsi="Times" w:cs="Times New Roman"/>
          <w:sz w:val="24"/>
          <w:szCs w:val="24"/>
        </w:rPr>
        <w:t>Although we have that data,</w:t>
      </w:r>
      <w:r w:rsidRPr="00BD4E26">
        <w:rPr>
          <w:rFonts w:ascii="Times" w:hAnsi="Times" w:cs="Times New Roman"/>
          <w:sz w:val="24"/>
          <w:szCs w:val="24"/>
        </w:rPr>
        <w:t xml:space="preserve"> the disparity of the sample size among the prefixes</w:t>
      </w:r>
      <w:r w:rsidR="004D286C" w:rsidRPr="00BD4E26">
        <w:rPr>
          <w:rFonts w:ascii="Times" w:hAnsi="Times" w:cs="Times New Roman"/>
          <w:sz w:val="24"/>
          <w:szCs w:val="24"/>
        </w:rPr>
        <w:t xml:space="preserve"> problematizes any analysis at the microlevel; while s</w:t>
      </w:r>
      <w:r w:rsidRPr="00BD4E26">
        <w:rPr>
          <w:rFonts w:ascii="Times" w:hAnsi="Times" w:cs="Times New Roman"/>
          <w:sz w:val="24"/>
          <w:szCs w:val="24"/>
        </w:rPr>
        <w:t xml:space="preserve">ome prefixes had only one or two student work products, others had many times that, </w:t>
      </w:r>
      <w:r w:rsidRPr="00C45D47">
        <w:rPr>
          <w:rFonts w:ascii="Times" w:hAnsi="Times" w:cs="Times New Roman"/>
          <w:sz w:val="24"/>
          <w:szCs w:val="24"/>
        </w:rPr>
        <w:t>making comparison</w:t>
      </w:r>
      <w:r w:rsidR="00C45D47" w:rsidRPr="00C45D47">
        <w:rPr>
          <w:rFonts w:ascii="Times" w:hAnsi="Times" w:cs="Times New Roman"/>
          <w:sz w:val="24"/>
          <w:szCs w:val="24"/>
        </w:rPr>
        <w:t>s tentative</w:t>
      </w:r>
      <w:r w:rsidR="00E95129" w:rsidRPr="00C45D47">
        <w:rPr>
          <w:rFonts w:ascii="Times" w:hAnsi="Times" w:cs="Times New Roman"/>
          <w:sz w:val="24"/>
          <w:szCs w:val="24"/>
        </w:rPr>
        <w:t>.</w:t>
      </w:r>
      <w:r w:rsidR="009E3155" w:rsidRPr="00BD4E26">
        <w:rPr>
          <w:rFonts w:ascii="Times" w:hAnsi="Times" w:cs="Times New Roman"/>
          <w:sz w:val="24"/>
          <w:szCs w:val="24"/>
        </w:rPr>
        <w:t xml:space="preserve"> </w:t>
      </w:r>
      <w:r w:rsidRPr="00BD4E26">
        <w:rPr>
          <w:rFonts w:ascii="Times" w:hAnsi="Times" w:cs="Times New Roman"/>
          <w:sz w:val="24"/>
          <w:szCs w:val="24"/>
        </w:rPr>
        <w:t xml:space="preserve">We hope to have a better, more evenly distributed sample </w:t>
      </w:r>
      <w:r w:rsidR="004D286C" w:rsidRPr="00BD4E26">
        <w:rPr>
          <w:rFonts w:ascii="Times" w:hAnsi="Times" w:cs="Times New Roman"/>
          <w:sz w:val="24"/>
          <w:szCs w:val="24"/>
        </w:rPr>
        <w:t xml:space="preserve">the </w:t>
      </w:r>
      <w:r w:rsidRPr="00BD4E26">
        <w:rPr>
          <w:rFonts w:ascii="Times" w:hAnsi="Times" w:cs="Times New Roman"/>
          <w:sz w:val="24"/>
          <w:szCs w:val="24"/>
        </w:rPr>
        <w:t>next time</w:t>
      </w:r>
      <w:r w:rsidR="004D286C" w:rsidRPr="00BD4E26">
        <w:rPr>
          <w:rFonts w:ascii="Times" w:hAnsi="Times" w:cs="Times New Roman"/>
          <w:sz w:val="24"/>
          <w:szCs w:val="24"/>
        </w:rPr>
        <w:t xml:space="preserve"> this SLO is assessed</w:t>
      </w:r>
      <w:r w:rsidRPr="00BD4E26">
        <w:rPr>
          <w:rFonts w:ascii="Times" w:hAnsi="Times" w:cs="Times New Roman"/>
          <w:sz w:val="24"/>
          <w:szCs w:val="24"/>
        </w:rPr>
        <w:t>.</w:t>
      </w:r>
    </w:p>
    <w:p w14:paraId="451B2747" w14:textId="72EA1792" w:rsidR="00060490" w:rsidRPr="00BD4E26" w:rsidRDefault="007859F3" w:rsidP="007859F3">
      <w:pPr>
        <w:jc w:val="center"/>
        <w:rPr>
          <w:rFonts w:ascii="Times" w:hAnsi="Times" w:cs="Times New Roman"/>
          <w:b/>
          <w:bCs/>
          <w:sz w:val="24"/>
          <w:szCs w:val="24"/>
        </w:rPr>
      </w:pPr>
      <w:r w:rsidRPr="00BD4E26">
        <w:rPr>
          <w:rFonts w:ascii="Times" w:hAnsi="Times" w:cs="Times New Roman"/>
          <w:b/>
          <w:bCs/>
          <w:sz w:val="24"/>
          <w:szCs w:val="24"/>
        </w:rPr>
        <w:t xml:space="preserve">Student Learning Outcome </w:t>
      </w:r>
      <w:r w:rsidR="004D286C" w:rsidRPr="00BD4E26">
        <w:rPr>
          <w:rFonts w:ascii="Times" w:hAnsi="Times" w:cs="Times New Roman"/>
          <w:b/>
          <w:bCs/>
          <w:sz w:val="24"/>
          <w:szCs w:val="24"/>
        </w:rPr>
        <w:t>8</w:t>
      </w:r>
    </w:p>
    <w:p w14:paraId="487E294C" w14:textId="5343080B" w:rsidR="00E95129" w:rsidRPr="00BD4E26" w:rsidRDefault="00060490" w:rsidP="00060490">
      <w:pPr>
        <w:rPr>
          <w:rFonts w:ascii="Times" w:hAnsi="Times" w:cs="Times New Roman"/>
          <w:sz w:val="24"/>
          <w:szCs w:val="24"/>
        </w:rPr>
      </w:pPr>
      <w:r w:rsidRPr="00BD4E26">
        <w:rPr>
          <w:rFonts w:ascii="Times" w:hAnsi="Times" w:cs="Times New Roman"/>
          <w:sz w:val="24"/>
          <w:szCs w:val="24"/>
        </w:rPr>
        <w:t xml:space="preserve">In addition to SLO </w:t>
      </w:r>
      <w:r w:rsidR="004D286C" w:rsidRPr="00BD4E26">
        <w:rPr>
          <w:rFonts w:ascii="Times" w:hAnsi="Times" w:cs="Times New Roman"/>
          <w:sz w:val="24"/>
          <w:szCs w:val="24"/>
        </w:rPr>
        <w:t>6</w:t>
      </w:r>
      <w:r w:rsidRPr="00BD4E26">
        <w:rPr>
          <w:rFonts w:ascii="Times" w:hAnsi="Times" w:cs="Times New Roman"/>
          <w:sz w:val="24"/>
          <w:szCs w:val="24"/>
        </w:rPr>
        <w:t xml:space="preserve">, </w:t>
      </w:r>
      <w:r w:rsidR="00E95129" w:rsidRPr="00BD4E26">
        <w:rPr>
          <w:rFonts w:ascii="Times" w:hAnsi="Times" w:cs="Times New Roman"/>
          <w:sz w:val="24"/>
          <w:szCs w:val="24"/>
        </w:rPr>
        <w:t xml:space="preserve">in Spring 2020 </w:t>
      </w:r>
      <w:r w:rsidR="004D286C" w:rsidRPr="00BD4E26">
        <w:rPr>
          <w:rFonts w:ascii="Times" w:hAnsi="Times" w:cs="Times New Roman"/>
          <w:sz w:val="24"/>
          <w:szCs w:val="24"/>
        </w:rPr>
        <w:t>GEAC</w:t>
      </w:r>
      <w:r w:rsidRPr="00BD4E26">
        <w:rPr>
          <w:rFonts w:ascii="Times" w:hAnsi="Times" w:cs="Times New Roman"/>
          <w:sz w:val="24"/>
          <w:szCs w:val="24"/>
        </w:rPr>
        <w:t xml:space="preserve"> also evaluated SLO </w:t>
      </w:r>
      <w:r w:rsidR="004D286C" w:rsidRPr="00BD4E26">
        <w:rPr>
          <w:rFonts w:ascii="Times" w:hAnsi="Times" w:cs="Times New Roman"/>
          <w:sz w:val="24"/>
          <w:szCs w:val="24"/>
        </w:rPr>
        <w:t>8,</w:t>
      </w:r>
      <w:r w:rsidRPr="00BD4E26">
        <w:rPr>
          <w:rFonts w:ascii="Times" w:hAnsi="Times" w:cs="Times New Roman"/>
          <w:sz w:val="24"/>
          <w:szCs w:val="24"/>
        </w:rPr>
        <w:t xml:space="preserve"> which </w:t>
      </w:r>
      <w:r w:rsidR="004D286C" w:rsidRPr="00BD4E26">
        <w:rPr>
          <w:rFonts w:ascii="Times" w:hAnsi="Times" w:cs="Times New Roman"/>
          <w:sz w:val="24"/>
          <w:szCs w:val="24"/>
        </w:rPr>
        <w:t xml:space="preserve">posits </w:t>
      </w:r>
      <w:r w:rsidR="00F90833" w:rsidRPr="00BD4E26">
        <w:rPr>
          <w:rFonts w:ascii="Times" w:hAnsi="Times" w:cs="Times New Roman"/>
          <w:sz w:val="24"/>
          <w:szCs w:val="24"/>
        </w:rPr>
        <w:t>the goal of significant</w:t>
      </w:r>
      <w:r w:rsidR="004D286C" w:rsidRPr="00BD4E26">
        <w:rPr>
          <w:rFonts w:ascii="Times" w:hAnsi="Times" w:cs="Times New Roman"/>
          <w:sz w:val="24"/>
          <w:szCs w:val="24"/>
        </w:rPr>
        <w:t xml:space="preserve"> </w:t>
      </w:r>
      <w:r w:rsidR="004D286C" w:rsidRPr="00BD4E26">
        <w:rPr>
          <w:rFonts w:ascii="Times" w:eastAsia="Calibri" w:hAnsi="Times" w:cs="Times New Roman"/>
          <w:sz w:val="24"/>
          <w:szCs w:val="24"/>
        </w:rPr>
        <w:t>breadth of study, consistent with our liberal arts mission.</w:t>
      </w:r>
      <w:r w:rsidR="6F823EA8" w:rsidRPr="00BD4E26">
        <w:rPr>
          <w:rFonts w:ascii="Times" w:eastAsia="Calibri" w:hAnsi="Times" w:cs="Times New Roman"/>
          <w:sz w:val="24"/>
          <w:szCs w:val="24"/>
        </w:rPr>
        <w:t xml:space="preserve"> </w:t>
      </w:r>
      <w:r w:rsidR="004D286C" w:rsidRPr="00BD4E26">
        <w:rPr>
          <w:rFonts w:ascii="Times" w:eastAsia="Calibri" w:hAnsi="Times" w:cs="Times New Roman"/>
          <w:sz w:val="24"/>
          <w:szCs w:val="24"/>
        </w:rPr>
        <w:t>Our</w:t>
      </w:r>
      <w:r w:rsidR="6F823EA8" w:rsidRPr="00BD4E26">
        <w:rPr>
          <w:rFonts w:ascii="Times" w:eastAsia="Calibri" w:hAnsi="Times" w:cs="Times New Roman"/>
          <w:sz w:val="24"/>
          <w:szCs w:val="24"/>
        </w:rPr>
        <w:t xml:space="preserve"> aim </w:t>
      </w:r>
      <w:r w:rsidR="004D286C" w:rsidRPr="00BD4E26">
        <w:rPr>
          <w:rFonts w:ascii="Times" w:eastAsia="Calibri" w:hAnsi="Times" w:cs="Times New Roman"/>
          <w:sz w:val="24"/>
          <w:szCs w:val="24"/>
        </w:rPr>
        <w:t>with this SLO is</w:t>
      </w:r>
      <w:r w:rsidR="6F823EA8" w:rsidRPr="00BD4E26">
        <w:rPr>
          <w:rFonts w:ascii="Times" w:eastAsia="Calibri" w:hAnsi="Times" w:cs="Times New Roman"/>
          <w:sz w:val="24"/>
          <w:szCs w:val="24"/>
        </w:rPr>
        <w:t xml:space="preserve"> to measure the number of different academic disciplines to which </w:t>
      </w:r>
      <w:r w:rsidR="004D286C" w:rsidRPr="00BD4E26">
        <w:rPr>
          <w:rFonts w:ascii="Times" w:eastAsia="Calibri" w:hAnsi="Times" w:cs="Times New Roman"/>
          <w:sz w:val="24"/>
          <w:szCs w:val="24"/>
        </w:rPr>
        <w:t>graduates</w:t>
      </w:r>
      <w:r w:rsidR="6F823EA8" w:rsidRPr="00BD4E26">
        <w:rPr>
          <w:rFonts w:ascii="Times" w:eastAsia="Calibri" w:hAnsi="Times" w:cs="Times New Roman"/>
          <w:sz w:val="24"/>
          <w:szCs w:val="24"/>
        </w:rPr>
        <w:t xml:space="preserve"> </w:t>
      </w:r>
      <w:r w:rsidR="00F90833" w:rsidRPr="00BD4E26">
        <w:rPr>
          <w:rFonts w:ascii="Times" w:eastAsia="Calibri" w:hAnsi="Times" w:cs="Times New Roman"/>
          <w:sz w:val="24"/>
          <w:szCs w:val="24"/>
        </w:rPr>
        <w:t>are</w:t>
      </w:r>
      <w:r w:rsidR="6F823EA8" w:rsidRPr="00BD4E26">
        <w:rPr>
          <w:rFonts w:ascii="Times" w:eastAsia="Calibri" w:hAnsi="Times" w:cs="Times New Roman"/>
          <w:sz w:val="24"/>
          <w:szCs w:val="24"/>
        </w:rPr>
        <w:t xml:space="preserve"> exposed. Because course prefixes align sufficiently well</w:t>
      </w:r>
      <w:r w:rsidR="0015553D" w:rsidRPr="00BD4E26">
        <w:rPr>
          <w:rFonts w:ascii="Times" w:eastAsia="Calibri" w:hAnsi="Times" w:cs="Times New Roman"/>
          <w:sz w:val="24"/>
          <w:szCs w:val="24"/>
        </w:rPr>
        <w:t xml:space="preserve"> </w:t>
      </w:r>
      <w:r w:rsidR="6F823EA8" w:rsidRPr="00BD4E26">
        <w:rPr>
          <w:rFonts w:ascii="Times" w:eastAsia="Calibri" w:hAnsi="Times" w:cs="Times New Roman"/>
          <w:sz w:val="24"/>
          <w:szCs w:val="24"/>
        </w:rPr>
        <w:t xml:space="preserve">with academic disciplines, we </w:t>
      </w:r>
      <w:r w:rsidR="0015553D" w:rsidRPr="00BD4E26">
        <w:rPr>
          <w:rFonts w:ascii="Times" w:eastAsia="Calibri" w:hAnsi="Times" w:cs="Times New Roman"/>
          <w:sz w:val="24"/>
          <w:szCs w:val="24"/>
        </w:rPr>
        <w:t>used diversity of prefixes as a relative gauge. The larger the variety of prefixes, the greater breadth of study.</w:t>
      </w:r>
      <w:r w:rsidR="6F823EA8" w:rsidRPr="00BD4E26">
        <w:rPr>
          <w:rFonts w:ascii="Times" w:eastAsia="Calibri" w:hAnsi="Times" w:cs="Times New Roman"/>
          <w:sz w:val="24"/>
          <w:szCs w:val="24"/>
        </w:rPr>
        <w:t xml:space="preserve"> The mean number of </w:t>
      </w:r>
      <w:r w:rsidR="0015553D" w:rsidRPr="00BD4E26">
        <w:rPr>
          <w:rFonts w:ascii="Times" w:eastAsia="Calibri" w:hAnsi="Times" w:cs="Times New Roman"/>
          <w:sz w:val="24"/>
          <w:szCs w:val="24"/>
        </w:rPr>
        <w:t xml:space="preserve">different course </w:t>
      </w:r>
      <w:r w:rsidR="6F823EA8" w:rsidRPr="00BD4E26">
        <w:rPr>
          <w:rFonts w:ascii="Times" w:eastAsia="Calibri" w:hAnsi="Times" w:cs="Times New Roman"/>
          <w:sz w:val="24"/>
          <w:szCs w:val="24"/>
        </w:rPr>
        <w:t xml:space="preserve">prefixes </w:t>
      </w:r>
      <w:r w:rsidR="0015553D" w:rsidRPr="00BD4E26">
        <w:rPr>
          <w:rFonts w:ascii="Times" w:eastAsia="Calibri" w:hAnsi="Times" w:cs="Times New Roman"/>
          <w:sz w:val="24"/>
          <w:szCs w:val="24"/>
        </w:rPr>
        <w:t>on the transcripts of graduating seniors in Spring 2020 for</w:t>
      </w:r>
      <w:r w:rsidR="6F823EA8" w:rsidRPr="00BD4E26">
        <w:rPr>
          <w:rFonts w:ascii="Times" w:eastAsia="Calibri" w:hAnsi="Times" w:cs="Times New Roman"/>
          <w:sz w:val="24"/>
          <w:szCs w:val="24"/>
        </w:rPr>
        <w:t xml:space="preserve"> the 1,005 students was 14.2 (SD = 4.6, 95% CI [13.9, 14.5]</w:t>
      </w:r>
      <w:r w:rsidR="00E95129" w:rsidRPr="00BD4E26">
        <w:rPr>
          <w:rFonts w:ascii="Times" w:eastAsia="Calibri" w:hAnsi="Times" w:cs="Times New Roman"/>
          <w:sz w:val="24"/>
          <w:szCs w:val="24"/>
        </w:rPr>
        <w:t>)</w:t>
      </w:r>
      <w:r w:rsidR="6F823EA8" w:rsidRPr="00BD4E26">
        <w:rPr>
          <w:rFonts w:ascii="Times" w:eastAsia="Calibri" w:hAnsi="Times" w:cs="Times New Roman"/>
          <w:sz w:val="24"/>
          <w:szCs w:val="24"/>
        </w:rPr>
        <w:t>.</w:t>
      </w:r>
      <w:r w:rsidRPr="00BD4E26">
        <w:rPr>
          <w:rFonts w:ascii="Times" w:hAnsi="Times" w:cs="Times New Roman"/>
          <w:sz w:val="24"/>
          <w:szCs w:val="24"/>
        </w:rPr>
        <w:t xml:space="preserve"> </w:t>
      </w:r>
    </w:p>
    <w:p w14:paraId="4987AD33" w14:textId="6F2A6554" w:rsidR="7796755C" w:rsidRPr="00BD4E26" w:rsidRDefault="004D286C" w:rsidP="00060490">
      <w:pPr>
        <w:rPr>
          <w:rFonts w:ascii="Times" w:eastAsia="Calibri" w:hAnsi="Times" w:cs="Times New Roman"/>
          <w:sz w:val="24"/>
          <w:szCs w:val="24"/>
        </w:rPr>
      </w:pPr>
      <w:r w:rsidRPr="00BD4E26">
        <w:rPr>
          <w:rFonts w:ascii="Times" w:eastAsia="Calibri" w:hAnsi="Times" w:cs="Times New Roman"/>
          <w:sz w:val="24"/>
          <w:szCs w:val="24"/>
        </w:rPr>
        <w:t>The rubric for assessing SLO 8 consists</w:t>
      </w:r>
      <w:r w:rsidR="6F823EA8" w:rsidRPr="00BD4E26">
        <w:rPr>
          <w:rFonts w:ascii="Times" w:eastAsia="Calibri" w:hAnsi="Times" w:cs="Times New Roman"/>
          <w:sz w:val="24"/>
          <w:szCs w:val="24"/>
        </w:rPr>
        <w:t xml:space="preserve"> of four performance levels. </w:t>
      </w:r>
      <w:r w:rsidR="00F90833" w:rsidRPr="00BD4E26">
        <w:rPr>
          <w:rFonts w:ascii="Times" w:eastAsia="Calibri" w:hAnsi="Times" w:cs="Times New Roman"/>
          <w:i/>
          <w:iCs/>
          <w:sz w:val="24"/>
          <w:szCs w:val="24"/>
        </w:rPr>
        <w:t>Table Seven</w:t>
      </w:r>
      <w:r w:rsidR="00060490" w:rsidRPr="00BD4E26">
        <w:rPr>
          <w:rFonts w:ascii="Times" w:eastAsia="Calibri" w:hAnsi="Times" w:cs="Times New Roman"/>
          <w:sz w:val="24"/>
          <w:szCs w:val="24"/>
        </w:rPr>
        <w:t xml:space="preserve"> </w:t>
      </w:r>
      <w:r w:rsidR="6F823EA8" w:rsidRPr="00BD4E26">
        <w:rPr>
          <w:rFonts w:ascii="Times" w:eastAsia="Calibri" w:hAnsi="Times" w:cs="Times New Roman"/>
          <w:sz w:val="24"/>
          <w:szCs w:val="24"/>
        </w:rPr>
        <w:t xml:space="preserve">shows the number of course prefixes that were used to indicate each of the levels of performance. The figure also shows the number of students who fell in each level and the percentage out of the total. </w:t>
      </w:r>
    </w:p>
    <w:p w14:paraId="26533021" w14:textId="24C625D9" w:rsidR="7796755C" w:rsidRPr="00BD4E26" w:rsidRDefault="00F90833" w:rsidP="00C45D47">
      <w:pPr>
        <w:spacing w:after="0" w:line="254" w:lineRule="auto"/>
        <w:rPr>
          <w:rFonts w:ascii="Times" w:hAnsi="Times" w:cs="Times New Roman"/>
          <w:bCs/>
          <w:i/>
          <w:sz w:val="24"/>
          <w:szCs w:val="24"/>
        </w:rPr>
      </w:pPr>
      <w:r w:rsidRPr="00BD4E26">
        <w:rPr>
          <w:rFonts w:ascii="Times" w:eastAsia="Calibri" w:hAnsi="Times" w:cs="Times New Roman"/>
          <w:bCs/>
          <w:i/>
          <w:sz w:val="24"/>
          <w:szCs w:val="24"/>
        </w:rPr>
        <w:t>Table Seven</w:t>
      </w:r>
      <w:r w:rsidR="00060490" w:rsidRPr="00BD4E26">
        <w:rPr>
          <w:rFonts w:ascii="Times" w:eastAsia="Calibri" w:hAnsi="Times" w:cs="Times New Roman"/>
          <w:bCs/>
          <w:i/>
          <w:sz w:val="24"/>
          <w:szCs w:val="24"/>
        </w:rPr>
        <w:t xml:space="preserve">: </w:t>
      </w:r>
      <w:r w:rsidR="6F823EA8" w:rsidRPr="00BD4E26">
        <w:rPr>
          <w:rFonts w:ascii="Times" w:eastAsia="Calibri" w:hAnsi="Times" w:cs="Times New Roman"/>
          <w:bCs/>
          <w:i/>
          <w:sz w:val="24"/>
          <w:szCs w:val="24"/>
        </w:rPr>
        <w:t xml:space="preserve">Number </w:t>
      </w:r>
      <w:r w:rsidR="00060490" w:rsidRPr="00BD4E26">
        <w:rPr>
          <w:rFonts w:ascii="Times" w:eastAsia="Calibri" w:hAnsi="Times" w:cs="Times New Roman"/>
          <w:bCs/>
          <w:i/>
          <w:sz w:val="24"/>
          <w:szCs w:val="24"/>
        </w:rPr>
        <w:t>&amp;</w:t>
      </w:r>
      <w:r w:rsidR="6F823EA8" w:rsidRPr="00BD4E26">
        <w:rPr>
          <w:rFonts w:ascii="Times" w:eastAsia="Calibri" w:hAnsi="Times" w:cs="Times New Roman"/>
          <w:bCs/>
          <w:i/>
          <w:sz w:val="24"/>
          <w:szCs w:val="24"/>
        </w:rPr>
        <w:t xml:space="preserve"> percentage of students falling in each performance level of SLO 08.</w:t>
      </w:r>
    </w:p>
    <w:tbl>
      <w:tblPr>
        <w:tblStyle w:val="MediumShading1-Accent3"/>
        <w:tblW w:w="0" w:type="auto"/>
        <w:tblLayout w:type="fixed"/>
        <w:tblLook w:val="06A0" w:firstRow="1" w:lastRow="0" w:firstColumn="1" w:lastColumn="0" w:noHBand="1" w:noVBand="1"/>
      </w:tblPr>
      <w:tblGrid>
        <w:gridCol w:w="2340"/>
        <w:gridCol w:w="2340"/>
        <w:gridCol w:w="2340"/>
        <w:gridCol w:w="2340"/>
      </w:tblGrid>
      <w:tr w:rsidR="4DC39FC3" w:rsidRPr="00BD4E26" w14:paraId="7A176729" w14:textId="77777777" w:rsidTr="00FF39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09C2BDB" w14:textId="26B3A943" w:rsidR="4DC39FC3" w:rsidRPr="00BD4E26" w:rsidRDefault="4DC39FC3" w:rsidP="4DC39FC3">
            <w:pPr>
              <w:spacing w:line="254" w:lineRule="auto"/>
              <w:jc w:val="center"/>
              <w:rPr>
                <w:rFonts w:ascii="Times" w:hAnsi="Times" w:cs="Times New Roman"/>
                <w:sz w:val="24"/>
                <w:szCs w:val="24"/>
              </w:rPr>
            </w:pPr>
            <w:r w:rsidRPr="00BD4E26">
              <w:rPr>
                <w:rFonts w:ascii="Times" w:eastAsia="Calibri" w:hAnsi="Times" w:cs="Times New Roman"/>
                <w:sz w:val="24"/>
                <w:szCs w:val="24"/>
              </w:rPr>
              <w:t>Performance</w:t>
            </w:r>
            <w:r w:rsidRPr="00BD4E26">
              <w:rPr>
                <w:rFonts w:ascii="Times" w:hAnsi="Times" w:cs="Times New Roman"/>
                <w:sz w:val="24"/>
                <w:szCs w:val="24"/>
              </w:rPr>
              <w:br/>
            </w:r>
            <w:r w:rsidRPr="00BD4E26">
              <w:rPr>
                <w:rFonts w:ascii="Times" w:eastAsia="Calibri" w:hAnsi="Times" w:cs="Times New Roman"/>
                <w:sz w:val="24"/>
                <w:szCs w:val="24"/>
              </w:rPr>
              <w:t xml:space="preserve"> Level</w:t>
            </w:r>
          </w:p>
        </w:tc>
        <w:tc>
          <w:tcPr>
            <w:tcW w:w="2340" w:type="dxa"/>
          </w:tcPr>
          <w:p w14:paraId="1869E80F" w14:textId="612E0E8F" w:rsidR="4DC39FC3" w:rsidRPr="00BD4E26" w:rsidRDefault="4DC39FC3" w:rsidP="4DC39FC3">
            <w:pPr>
              <w:spacing w:line="254"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Number of</w:t>
            </w:r>
            <w:r w:rsidRPr="00BD4E26">
              <w:rPr>
                <w:rFonts w:ascii="Times" w:hAnsi="Times" w:cs="Times New Roman"/>
                <w:sz w:val="24"/>
                <w:szCs w:val="24"/>
              </w:rPr>
              <w:br/>
            </w:r>
            <w:r w:rsidRPr="00BD4E26">
              <w:rPr>
                <w:rFonts w:ascii="Times" w:eastAsia="Calibri" w:hAnsi="Times" w:cs="Times New Roman"/>
                <w:sz w:val="24"/>
                <w:szCs w:val="24"/>
              </w:rPr>
              <w:t xml:space="preserve"> Prefixes</w:t>
            </w:r>
          </w:p>
        </w:tc>
        <w:tc>
          <w:tcPr>
            <w:tcW w:w="2340" w:type="dxa"/>
          </w:tcPr>
          <w:p w14:paraId="16AB609E" w14:textId="2A752FBA" w:rsidR="4DC39FC3" w:rsidRPr="00BD4E26" w:rsidRDefault="4DC39FC3" w:rsidP="4DC39FC3">
            <w:pPr>
              <w:spacing w:line="254"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Number of</w:t>
            </w:r>
            <w:r w:rsidRPr="00BD4E26">
              <w:rPr>
                <w:rFonts w:ascii="Times" w:hAnsi="Times" w:cs="Times New Roman"/>
                <w:sz w:val="24"/>
                <w:szCs w:val="24"/>
              </w:rPr>
              <w:br/>
            </w:r>
            <w:r w:rsidRPr="00BD4E26">
              <w:rPr>
                <w:rFonts w:ascii="Times" w:eastAsia="Calibri" w:hAnsi="Times" w:cs="Times New Roman"/>
                <w:sz w:val="24"/>
                <w:szCs w:val="24"/>
              </w:rPr>
              <w:t xml:space="preserve"> Students</w:t>
            </w:r>
          </w:p>
        </w:tc>
        <w:tc>
          <w:tcPr>
            <w:tcW w:w="2340" w:type="dxa"/>
          </w:tcPr>
          <w:p w14:paraId="0A633B0E" w14:textId="6747F717" w:rsidR="4DC39FC3" w:rsidRPr="00BD4E26" w:rsidRDefault="4DC39FC3" w:rsidP="4DC39FC3">
            <w:pPr>
              <w:spacing w:line="254"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Percentage</w:t>
            </w:r>
            <w:r w:rsidRPr="00BD4E26">
              <w:rPr>
                <w:rFonts w:ascii="Times" w:hAnsi="Times" w:cs="Times New Roman"/>
                <w:sz w:val="24"/>
                <w:szCs w:val="24"/>
              </w:rPr>
              <w:br/>
            </w:r>
            <w:r w:rsidRPr="00BD4E26">
              <w:rPr>
                <w:rFonts w:ascii="Times" w:eastAsia="Calibri" w:hAnsi="Times" w:cs="Times New Roman"/>
                <w:sz w:val="24"/>
                <w:szCs w:val="24"/>
              </w:rPr>
              <w:t xml:space="preserve"> of Total</w:t>
            </w:r>
          </w:p>
        </w:tc>
      </w:tr>
      <w:tr w:rsidR="4DC39FC3" w:rsidRPr="00BD4E26" w14:paraId="1F2FC524" w14:textId="77777777" w:rsidTr="00FF3974">
        <w:tc>
          <w:tcPr>
            <w:cnfStyle w:val="001000000000" w:firstRow="0" w:lastRow="0" w:firstColumn="1" w:lastColumn="0" w:oddVBand="0" w:evenVBand="0" w:oddHBand="0" w:evenHBand="0" w:firstRowFirstColumn="0" w:firstRowLastColumn="0" w:lastRowFirstColumn="0" w:lastRowLastColumn="0"/>
            <w:tcW w:w="2340" w:type="dxa"/>
          </w:tcPr>
          <w:p w14:paraId="19866194" w14:textId="7E130C5C" w:rsidR="4DC39FC3" w:rsidRPr="00BD4E26" w:rsidRDefault="4DC39FC3" w:rsidP="4DC39FC3">
            <w:pPr>
              <w:spacing w:line="254" w:lineRule="auto"/>
              <w:jc w:val="center"/>
              <w:rPr>
                <w:rFonts w:ascii="Times" w:hAnsi="Times" w:cs="Times New Roman"/>
                <w:sz w:val="24"/>
                <w:szCs w:val="24"/>
              </w:rPr>
            </w:pPr>
            <w:r w:rsidRPr="00BD4E26">
              <w:rPr>
                <w:rFonts w:ascii="Times" w:eastAsia="Calibri" w:hAnsi="Times" w:cs="Times New Roman"/>
                <w:sz w:val="24"/>
                <w:szCs w:val="24"/>
              </w:rPr>
              <w:t xml:space="preserve"> </w:t>
            </w:r>
          </w:p>
        </w:tc>
        <w:tc>
          <w:tcPr>
            <w:tcW w:w="2340" w:type="dxa"/>
          </w:tcPr>
          <w:p w14:paraId="5D9E6AE2" w14:textId="1506B2FE"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0 to 2</w:t>
            </w:r>
          </w:p>
        </w:tc>
        <w:tc>
          <w:tcPr>
            <w:tcW w:w="2340" w:type="dxa"/>
          </w:tcPr>
          <w:p w14:paraId="128F9D7D" w14:textId="67CAE458"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14</w:t>
            </w:r>
          </w:p>
        </w:tc>
        <w:tc>
          <w:tcPr>
            <w:tcW w:w="2340" w:type="dxa"/>
          </w:tcPr>
          <w:p w14:paraId="3711D5E7" w14:textId="61ED30CB"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1.4</w:t>
            </w:r>
          </w:p>
        </w:tc>
      </w:tr>
      <w:tr w:rsidR="4DC39FC3" w:rsidRPr="00BD4E26" w14:paraId="52B281FF" w14:textId="77777777" w:rsidTr="00FF3974">
        <w:tc>
          <w:tcPr>
            <w:cnfStyle w:val="001000000000" w:firstRow="0" w:lastRow="0" w:firstColumn="1" w:lastColumn="0" w:oddVBand="0" w:evenVBand="0" w:oddHBand="0" w:evenHBand="0" w:firstRowFirstColumn="0" w:firstRowLastColumn="0" w:lastRowFirstColumn="0" w:lastRowLastColumn="0"/>
            <w:tcW w:w="2340" w:type="dxa"/>
          </w:tcPr>
          <w:p w14:paraId="71AF85C6" w14:textId="42BC0B5B" w:rsidR="4DC39FC3" w:rsidRPr="00BD4E26" w:rsidRDefault="4DC39FC3" w:rsidP="4DC39FC3">
            <w:pPr>
              <w:spacing w:line="254" w:lineRule="auto"/>
              <w:jc w:val="center"/>
              <w:rPr>
                <w:rFonts w:ascii="Times" w:hAnsi="Times" w:cs="Times New Roman"/>
                <w:sz w:val="24"/>
                <w:szCs w:val="24"/>
              </w:rPr>
            </w:pPr>
            <w:r w:rsidRPr="00BD4E26">
              <w:rPr>
                <w:rFonts w:ascii="Times" w:eastAsia="Calibri" w:hAnsi="Times" w:cs="Times New Roman"/>
                <w:sz w:val="24"/>
                <w:szCs w:val="24"/>
              </w:rPr>
              <w:t>1</w:t>
            </w:r>
          </w:p>
        </w:tc>
        <w:tc>
          <w:tcPr>
            <w:tcW w:w="2340" w:type="dxa"/>
          </w:tcPr>
          <w:p w14:paraId="762A86B4" w14:textId="69B160BB"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3 to 4</w:t>
            </w:r>
          </w:p>
        </w:tc>
        <w:tc>
          <w:tcPr>
            <w:tcW w:w="2340" w:type="dxa"/>
          </w:tcPr>
          <w:p w14:paraId="364BFB38" w14:textId="26289FD2"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25</w:t>
            </w:r>
          </w:p>
        </w:tc>
        <w:tc>
          <w:tcPr>
            <w:tcW w:w="2340" w:type="dxa"/>
          </w:tcPr>
          <w:p w14:paraId="4E2409DC" w14:textId="5D8575FB"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2.5</w:t>
            </w:r>
          </w:p>
        </w:tc>
      </w:tr>
      <w:tr w:rsidR="4DC39FC3" w:rsidRPr="00BD4E26" w14:paraId="65425CA7" w14:textId="77777777" w:rsidTr="00FF3974">
        <w:tc>
          <w:tcPr>
            <w:cnfStyle w:val="001000000000" w:firstRow="0" w:lastRow="0" w:firstColumn="1" w:lastColumn="0" w:oddVBand="0" w:evenVBand="0" w:oddHBand="0" w:evenHBand="0" w:firstRowFirstColumn="0" w:firstRowLastColumn="0" w:lastRowFirstColumn="0" w:lastRowLastColumn="0"/>
            <w:tcW w:w="2340" w:type="dxa"/>
          </w:tcPr>
          <w:p w14:paraId="45162C13" w14:textId="75B117ED" w:rsidR="4DC39FC3" w:rsidRPr="00BD4E26" w:rsidRDefault="4DC39FC3" w:rsidP="4DC39FC3">
            <w:pPr>
              <w:spacing w:line="254" w:lineRule="auto"/>
              <w:jc w:val="center"/>
              <w:rPr>
                <w:rFonts w:ascii="Times" w:hAnsi="Times" w:cs="Times New Roman"/>
                <w:sz w:val="24"/>
                <w:szCs w:val="24"/>
              </w:rPr>
            </w:pPr>
            <w:r w:rsidRPr="00BD4E26">
              <w:rPr>
                <w:rFonts w:ascii="Times" w:eastAsia="Calibri" w:hAnsi="Times" w:cs="Times New Roman"/>
                <w:sz w:val="24"/>
                <w:szCs w:val="24"/>
              </w:rPr>
              <w:t>2</w:t>
            </w:r>
          </w:p>
        </w:tc>
        <w:tc>
          <w:tcPr>
            <w:tcW w:w="2340" w:type="dxa"/>
          </w:tcPr>
          <w:p w14:paraId="50E0B80F" w14:textId="4969B176"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5 to 7</w:t>
            </w:r>
          </w:p>
        </w:tc>
        <w:tc>
          <w:tcPr>
            <w:tcW w:w="2340" w:type="dxa"/>
          </w:tcPr>
          <w:p w14:paraId="543C32BC" w14:textId="32A1808B"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67</w:t>
            </w:r>
          </w:p>
        </w:tc>
        <w:tc>
          <w:tcPr>
            <w:tcW w:w="2340" w:type="dxa"/>
          </w:tcPr>
          <w:p w14:paraId="23F02EF9" w14:textId="04D6BEC8"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6.7</w:t>
            </w:r>
          </w:p>
        </w:tc>
      </w:tr>
      <w:tr w:rsidR="4DC39FC3" w:rsidRPr="00BD4E26" w14:paraId="139312E7" w14:textId="77777777" w:rsidTr="00FF3974">
        <w:tc>
          <w:tcPr>
            <w:cnfStyle w:val="001000000000" w:firstRow="0" w:lastRow="0" w:firstColumn="1" w:lastColumn="0" w:oddVBand="0" w:evenVBand="0" w:oddHBand="0" w:evenHBand="0" w:firstRowFirstColumn="0" w:firstRowLastColumn="0" w:lastRowFirstColumn="0" w:lastRowLastColumn="0"/>
            <w:tcW w:w="2340" w:type="dxa"/>
          </w:tcPr>
          <w:p w14:paraId="448716CB" w14:textId="4A1FFAEA" w:rsidR="4DC39FC3" w:rsidRPr="00BD4E26" w:rsidRDefault="4DC39FC3" w:rsidP="4DC39FC3">
            <w:pPr>
              <w:spacing w:line="254" w:lineRule="auto"/>
              <w:jc w:val="center"/>
              <w:rPr>
                <w:rFonts w:ascii="Times" w:hAnsi="Times" w:cs="Times New Roman"/>
                <w:sz w:val="24"/>
                <w:szCs w:val="24"/>
              </w:rPr>
            </w:pPr>
            <w:r w:rsidRPr="00BD4E26">
              <w:rPr>
                <w:rFonts w:ascii="Times" w:eastAsia="Calibri" w:hAnsi="Times" w:cs="Times New Roman"/>
                <w:sz w:val="24"/>
                <w:szCs w:val="24"/>
              </w:rPr>
              <w:t>3</w:t>
            </w:r>
          </w:p>
        </w:tc>
        <w:tc>
          <w:tcPr>
            <w:tcW w:w="2340" w:type="dxa"/>
          </w:tcPr>
          <w:p w14:paraId="45D2C28A" w14:textId="6D825F19"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8 to 10</w:t>
            </w:r>
          </w:p>
        </w:tc>
        <w:tc>
          <w:tcPr>
            <w:tcW w:w="2340" w:type="dxa"/>
          </w:tcPr>
          <w:p w14:paraId="704AC2B3" w14:textId="3803513B"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102</w:t>
            </w:r>
          </w:p>
        </w:tc>
        <w:tc>
          <w:tcPr>
            <w:tcW w:w="2340" w:type="dxa"/>
          </w:tcPr>
          <w:p w14:paraId="32138B58" w14:textId="7764B2FB"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10.1</w:t>
            </w:r>
          </w:p>
        </w:tc>
      </w:tr>
      <w:tr w:rsidR="4DC39FC3" w:rsidRPr="00BD4E26" w14:paraId="7B3109C8" w14:textId="77777777" w:rsidTr="00FF3974">
        <w:tc>
          <w:tcPr>
            <w:cnfStyle w:val="001000000000" w:firstRow="0" w:lastRow="0" w:firstColumn="1" w:lastColumn="0" w:oddVBand="0" w:evenVBand="0" w:oddHBand="0" w:evenHBand="0" w:firstRowFirstColumn="0" w:firstRowLastColumn="0" w:lastRowFirstColumn="0" w:lastRowLastColumn="0"/>
            <w:tcW w:w="2340" w:type="dxa"/>
          </w:tcPr>
          <w:p w14:paraId="7BBBD6CC" w14:textId="453B4435" w:rsidR="4DC39FC3" w:rsidRPr="00BD4E26" w:rsidRDefault="4DC39FC3" w:rsidP="4DC39FC3">
            <w:pPr>
              <w:spacing w:line="254" w:lineRule="auto"/>
              <w:jc w:val="center"/>
              <w:rPr>
                <w:rFonts w:ascii="Times" w:hAnsi="Times" w:cs="Times New Roman"/>
                <w:sz w:val="24"/>
                <w:szCs w:val="24"/>
              </w:rPr>
            </w:pPr>
            <w:r w:rsidRPr="00BD4E26">
              <w:rPr>
                <w:rFonts w:ascii="Times" w:eastAsia="Calibri" w:hAnsi="Times" w:cs="Times New Roman"/>
                <w:sz w:val="24"/>
                <w:szCs w:val="24"/>
              </w:rPr>
              <w:t>4</w:t>
            </w:r>
          </w:p>
        </w:tc>
        <w:tc>
          <w:tcPr>
            <w:tcW w:w="2340" w:type="dxa"/>
          </w:tcPr>
          <w:p w14:paraId="15E1C4C3" w14:textId="7A254191"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11 and up</w:t>
            </w:r>
          </w:p>
        </w:tc>
        <w:tc>
          <w:tcPr>
            <w:tcW w:w="2340" w:type="dxa"/>
          </w:tcPr>
          <w:p w14:paraId="052E3AB3" w14:textId="7791BE07"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797</w:t>
            </w:r>
          </w:p>
        </w:tc>
        <w:tc>
          <w:tcPr>
            <w:tcW w:w="2340" w:type="dxa"/>
          </w:tcPr>
          <w:p w14:paraId="503D1DA4" w14:textId="729A6D9B"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79.3</w:t>
            </w:r>
          </w:p>
        </w:tc>
      </w:tr>
      <w:tr w:rsidR="4DC39FC3" w:rsidRPr="00BD4E26" w14:paraId="539CCAF4" w14:textId="77777777" w:rsidTr="00FF3974">
        <w:tc>
          <w:tcPr>
            <w:cnfStyle w:val="001000000000" w:firstRow="0" w:lastRow="0" w:firstColumn="1" w:lastColumn="0" w:oddVBand="0" w:evenVBand="0" w:oddHBand="0" w:evenHBand="0" w:firstRowFirstColumn="0" w:firstRowLastColumn="0" w:lastRowFirstColumn="0" w:lastRowLastColumn="0"/>
            <w:tcW w:w="2340" w:type="dxa"/>
          </w:tcPr>
          <w:p w14:paraId="74229AC5" w14:textId="7AC9DF76" w:rsidR="4DC39FC3" w:rsidRPr="00BD4E26" w:rsidRDefault="4DC39FC3" w:rsidP="4DC39FC3">
            <w:pPr>
              <w:spacing w:line="254" w:lineRule="auto"/>
              <w:jc w:val="center"/>
              <w:rPr>
                <w:rFonts w:ascii="Times" w:hAnsi="Times" w:cs="Times New Roman"/>
                <w:sz w:val="24"/>
                <w:szCs w:val="24"/>
              </w:rPr>
            </w:pPr>
            <w:r w:rsidRPr="00BD4E26">
              <w:rPr>
                <w:rFonts w:ascii="Times" w:eastAsia="Calibri" w:hAnsi="Times" w:cs="Times New Roman"/>
                <w:sz w:val="24"/>
                <w:szCs w:val="24"/>
              </w:rPr>
              <w:t>Total</w:t>
            </w:r>
          </w:p>
        </w:tc>
        <w:tc>
          <w:tcPr>
            <w:tcW w:w="2340" w:type="dxa"/>
          </w:tcPr>
          <w:p w14:paraId="02AB1CA2" w14:textId="42368B63"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 xml:space="preserve"> </w:t>
            </w:r>
          </w:p>
        </w:tc>
        <w:tc>
          <w:tcPr>
            <w:tcW w:w="2340" w:type="dxa"/>
          </w:tcPr>
          <w:p w14:paraId="7EF0BD77" w14:textId="3E1C0FF3"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1005</w:t>
            </w:r>
          </w:p>
        </w:tc>
        <w:tc>
          <w:tcPr>
            <w:tcW w:w="2340" w:type="dxa"/>
          </w:tcPr>
          <w:p w14:paraId="02E71F59" w14:textId="10B75C52" w:rsidR="4DC39FC3" w:rsidRPr="00BD4E26" w:rsidRDefault="4DC39FC3" w:rsidP="4DC39FC3">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100.0</w:t>
            </w:r>
          </w:p>
        </w:tc>
      </w:tr>
    </w:tbl>
    <w:p w14:paraId="36B534B4" w14:textId="4FFE7443" w:rsidR="00F4097B" w:rsidRPr="00BD4E26" w:rsidRDefault="1448BE7E" w:rsidP="4DC39FC3">
      <w:pPr>
        <w:spacing w:line="254" w:lineRule="auto"/>
        <w:rPr>
          <w:rFonts w:ascii="Times" w:eastAsia="Calibri" w:hAnsi="Times" w:cs="Times New Roman"/>
          <w:sz w:val="24"/>
          <w:szCs w:val="24"/>
        </w:rPr>
      </w:pPr>
      <w:r w:rsidRPr="00BD4E26">
        <w:rPr>
          <w:rFonts w:ascii="Times" w:eastAsia="Calibri" w:hAnsi="Times" w:cs="Times New Roman"/>
          <w:sz w:val="24"/>
          <w:szCs w:val="24"/>
        </w:rPr>
        <w:lastRenderedPageBreak/>
        <w:t xml:space="preserve"> </w:t>
      </w:r>
    </w:p>
    <w:p w14:paraId="0B9BB6C0" w14:textId="709EE7D2" w:rsidR="0013520C" w:rsidRPr="00BD4E26" w:rsidRDefault="0013520C" w:rsidP="0013520C">
      <w:pPr>
        <w:spacing w:line="254" w:lineRule="auto"/>
        <w:rPr>
          <w:rFonts w:ascii="Times" w:eastAsia="Calibri" w:hAnsi="Times" w:cs="Times New Roman"/>
          <w:sz w:val="24"/>
          <w:szCs w:val="24"/>
        </w:rPr>
      </w:pPr>
      <w:r w:rsidRPr="00BD4E26">
        <w:rPr>
          <w:rFonts w:ascii="Times" w:eastAsia="Calibri" w:hAnsi="Times" w:cs="Times New Roman"/>
          <w:sz w:val="24"/>
          <w:szCs w:val="24"/>
        </w:rPr>
        <w:t>The performance levels for SLO</w:t>
      </w:r>
      <w:r w:rsidR="0041556B" w:rsidRPr="00BD4E26">
        <w:rPr>
          <w:rFonts w:ascii="Times" w:eastAsia="Calibri" w:hAnsi="Times" w:cs="Times New Roman"/>
          <w:sz w:val="24"/>
          <w:szCs w:val="24"/>
        </w:rPr>
        <w:t xml:space="preserve"> #8</w:t>
      </w:r>
      <w:r w:rsidRPr="00BD4E26">
        <w:rPr>
          <w:rFonts w:ascii="Times" w:eastAsia="Calibri" w:hAnsi="Times" w:cs="Times New Roman"/>
          <w:sz w:val="24"/>
          <w:szCs w:val="24"/>
        </w:rPr>
        <w:t xml:space="preserve"> across the four colleges are as follows.</w:t>
      </w:r>
    </w:p>
    <w:tbl>
      <w:tblPr>
        <w:tblStyle w:val="MediumShading1-Accent3"/>
        <w:tblW w:w="0" w:type="auto"/>
        <w:tblLayout w:type="fixed"/>
        <w:tblLook w:val="06A0" w:firstRow="1" w:lastRow="0" w:firstColumn="1" w:lastColumn="0" w:noHBand="1" w:noVBand="1"/>
      </w:tblPr>
      <w:tblGrid>
        <w:gridCol w:w="2340"/>
        <w:gridCol w:w="2340"/>
        <w:gridCol w:w="2340"/>
        <w:gridCol w:w="2340"/>
      </w:tblGrid>
      <w:tr w:rsidR="0013520C" w:rsidRPr="00BD4E26" w14:paraId="53C10985" w14:textId="77777777" w:rsidTr="00085D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037E11A" w14:textId="4818FCDD" w:rsidR="0013520C" w:rsidRPr="00BD4E26" w:rsidRDefault="0013520C" w:rsidP="00085D57">
            <w:pPr>
              <w:spacing w:line="254" w:lineRule="auto"/>
              <w:jc w:val="center"/>
              <w:rPr>
                <w:rFonts w:ascii="Times" w:hAnsi="Times" w:cs="Times New Roman"/>
                <w:sz w:val="24"/>
                <w:szCs w:val="24"/>
              </w:rPr>
            </w:pPr>
            <w:r w:rsidRPr="00BD4E26">
              <w:rPr>
                <w:rFonts w:ascii="Times" w:eastAsia="Calibri" w:hAnsi="Times" w:cs="Times New Roman"/>
                <w:sz w:val="24"/>
                <w:szCs w:val="24"/>
              </w:rPr>
              <w:t>College</w:t>
            </w:r>
          </w:p>
        </w:tc>
        <w:tc>
          <w:tcPr>
            <w:tcW w:w="2340" w:type="dxa"/>
          </w:tcPr>
          <w:p w14:paraId="7AC35F35" w14:textId="228A5696" w:rsidR="0013520C" w:rsidRPr="00BD4E26" w:rsidRDefault="0013520C" w:rsidP="00085D57">
            <w:pPr>
              <w:spacing w:line="254"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Size</w:t>
            </w:r>
          </w:p>
        </w:tc>
        <w:tc>
          <w:tcPr>
            <w:tcW w:w="2340" w:type="dxa"/>
          </w:tcPr>
          <w:p w14:paraId="3428805F" w14:textId="0031A77E" w:rsidR="0013520C" w:rsidRPr="00BD4E26" w:rsidRDefault="0013520C" w:rsidP="00085D57">
            <w:pPr>
              <w:spacing w:line="254"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Mean and (SD)</w:t>
            </w:r>
          </w:p>
        </w:tc>
        <w:tc>
          <w:tcPr>
            <w:tcW w:w="2340" w:type="dxa"/>
          </w:tcPr>
          <w:p w14:paraId="10D19801" w14:textId="39460C81" w:rsidR="0013520C" w:rsidRPr="00BD4E26" w:rsidRDefault="0013520C" w:rsidP="00085D57">
            <w:pPr>
              <w:spacing w:line="254" w:lineRule="auto"/>
              <w:jc w:val="center"/>
              <w:cnfStyle w:val="100000000000" w:firstRow="1"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eastAsia="Calibri" w:hAnsi="Times" w:cs="Times New Roman"/>
                <w:sz w:val="24"/>
                <w:szCs w:val="24"/>
              </w:rPr>
              <w:t>95% CI</w:t>
            </w:r>
          </w:p>
        </w:tc>
      </w:tr>
      <w:tr w:rsidR="0013520C" w:rsidRPr="00BD4E26" w14:paraId="02FE5A70" w14:textId="77777777" w:rsidTr="00085D57">
        <w:tc>
          <w:tcPr>
            <w:cnfStyle w:val="001000000000" w:firstRow="0" w:lastRow="0" w:firstColumn="1" w:lastColumn="0" w:oddVBand="0" w:evenVBand="0" w:oddHBand="0" w:evenHBand="0" w:firstRowFirstColumn="0" w:firstRowLastColumn="0" w:lastRowFirstColumn="0" w:lastRowLastColumn="0"/>
            <w:tcW w:w="2340" w:type="dxa"/>
          </w:tcPr>
          <w:p w14:paraId="2F972522" w14:textId="77777777" w:rsidR="0013520C" w:rsidRPr="00BD4E26" w:rsidRDefault="0013520C" w:rsidP="00085D57">
            <w:pPr>
              <w:spacing w:line="254" w:lineRule="auto"/>
              <w:jc w:val="center"/>
              <w:rPr>
                <w:rFonts w:ascii="Times" w:hAnsi="Times" w:cs="Times New Roman"/>
                <w:sz w:val="24"/>
                <w:szCs w:val="24"/>
              </w:rPr>
            </w:pPr>
            <w:r w:rsidRPr="00BD4E26">
              <w:rPr>
                <w:rFonts w:ascii="Times" w:eastAsia="Calibri" w:hAnsi="Times" w:cs="Times New Roman"/>
                <w:sz w:val="24"/>
                <w:szCs w:val="24"/>
              </w:rPr>
              <w:t xml:space="preserve"> </w:t>
            </w:r>
          </w:p>
        </w:tc>
        <w:tc>
          <w:tcPr>
            <w:tcW w:w="2340" w:type="dxa"/>
          </w:tcPr>
          <w:p w14:paraId="54785FD1" w14:textId="2FB5EB5A" w:rsidR="0013520C" w:rsidRPr="00BD4E26" w:rsidRDefault="0013520C"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p>
        </w:tc>
        <w:tc>
          <w:tcPr>
            <w:tcW w:w="2340" w:type="dxa"/>
          </w:tcPr>
          <w:p w14:paraId="2900C64B" w14:textId="74F66402" w:rsidR="0013520C" w:rsidRPr="00BD4E26" w:rsidRDefault="0013520C"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p>
        </w:tc>
        <w:tc>
          <w:tcPr>
            <w:tcW w:w="2340" w:type="dxa"/>
          </w:tcPr>
          <w:p w14:paraId="1DC3FE45" w14:textId="25CA6CBE" w:rsidR="0013520C" w:rsidRPr="00BD4E26" w:rsidRDefault="0013520C"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p>
        </w:tc>
      </w:tr>
      <w:tr w:rsidR="0013520C" w:rsidRPr="00BD4E26" w14:paraId="029815C7" w14:textId="77777777" w:rsidTr="00085D57">
        <w:tc>
          <w:tcPr>
            <w:cnfStyle w:val="001000000000" w:firstRow="0" w:lastRow="0" w:firstColumn="1" w:lastColumn="0" w:oddVBand="0" w:evenVBand="0" w:oddHBand="0" w:evenHBand="0" w:firstRowFirstColumn="0" w:firstRowLastColumn="0" w:lastRowFirstColumn="0" w:lastRowLastColumn="0"/>
            <w:tcW w:w="2340" w:type="dxa"/>
          </w:tcPr>
          <w:p w14:paraId="72E02518" w14:textId="11F74E32" w:rsidR="0013520C" w:rsidRPr="00BD4E26" w:rsidRDefault="0013520C" w:rsidP="00085D57">
            <w:pPr>
              <w:spacing w:line="254" w:lineRule="auto"/>
              <w:jc w:val="center"/>
              <w:rPr>
                <w:rFonts w:ascii="Times" w:hAnsi="Times" w:cs="Times New Roman"/>
                <w:sz w:val="24"/>
                <w:szCs w:val="24"/>
              </w:rPr>
            </w:pPr>
            <w:r w:rsidRPr="00BD4E26">
              <w:rPr>
                <w:rFonts w:ascii="Times" w:eastAsia="Calibri" w:hAnsi="Times" w:cs="Times New Roman"/>
                <w:sz w:val="24"/>
                <w:szCs w:val="24"/>
              </w:rPr>
              <w:t>COB</w:t>
            </w:r>
          </w:p>
        </w:tc>
        <w:tc>
          <w:tcPr>
            <w:tcW w:w="2340" w:type="dxa"/>
          </w:tcPr>
          <w:p w14:paraId="1BFC0295" w14:textId="6343EC70" w:rsidR="0013520C" w:rsidRPr="00BD4E26" w:rsidRDefault="0013520C"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hAnsi="Times" w:cs="Times New Roman"/>
                <w:sz w:val="24"/>
                <w:szCs w:val="24"/>
              </w:rPr>
              <w:t>214</w:t>
            </w:r>
          </w:p>
        </w:tc>
        <w:tc>
          <w:tcPr>
            <w:tcW w:w="2340" w:type="dxa"/>
          </w:tcPr>
          <w:p w14:paraId="2DFBD816" w14:textId="4E658F8C" w:rsidR="0013520C" w:rsidRPr="00BD4E26" w:rsidRDefault="0013520C"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hAnsi="Times" w:cs="Times New Roman"/>
                <w:sz w:val="24"/>
                <w:szCs w:val="24"/>
              </w:rPr>
              <w:t>16.2 (</w:t>
            </w:r>
            <w:r w:rsidR="00BD188A" w:rsidRPr="00BD4E26">
              <w:rPr>
                <w:rFonts w:ascii="Times" w:hAnsi="Times" w:cs="Times New Roman"/>
                <w:sz w:val="24"/>
                <w:szCs w:val="24"/>
              </w:rPr>
              <w:t>4.3)</w:t>
            </w:r>
          </w:p>
        </w:tc>
        <w:tc>
          <w:tcPr>
            <w:tcW w:w="2340" w:type="dxa"/>
          </w:tcPr>
          <w:p w14:paraId="319D822F" w14:textId="5721B3DC" w:rsidR="0013520C" w:rsidRPr="00BD4E26" w:rsidRDefault="00BD188A"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hAnsi="Times" w:cs="Times New Roman"/>
                <w:sz w:val="24"/>
                <w:szCs w:val="24"/>
              </w:rPr>
              <w:t>[15.6, 16.8]</w:t>
            </w:r>
          </w:p>
        </w:tc>
      </w:tr>
      <w:tr w:rsidR="0013520C" w:rsidRPr="00BD4E26" w14:paraId="25A5857D" w14:textId="77777777" w:rsidTr="00085D57">
        <w:tc>
          <w:tcPr>
            <w:cnfStyle w:val="001000000000" w:firstRow="0" w:lastRow="0" w:firstColumn="1" w:lastColumn="0" w:oddVBand="0" w:evenVBand="0" w:oddHBand="0" w:evenHBand="0" w:firstRowFirstColumn="0" w:firstRowLastColumn="0" w:lastRowFirstColumn="0" w:lastRowLastColumn="0"/>
            <w:tcW w:w="2340" w:type="dxa"/>
          </w:tcPr>
          <w:p w14:paraId="1F881876" w14:textId="554F4C59" w:rsidR="0013520C" w:rsidRPr="00BD4E26" w:rsidRDefault="0013520C" w:rsidP="00085D57">
            <w:pPr>
              <w:spacing w:line="254" w:lineRule="auto"/>
              <w:jc w:val="center"/>
              <w:rPr>
                <w:rFonts w:ascii="Times" w:hAnsi="Times" w:cs="Times New Roman"/>
                <w:sz w:val="24"/>
                <w:szCs w:val="24"/>
              </w:rPr>
            </w:pPr>
            <w:r w:rsidRPr="00BD4E26">
              <w:rPr>
                <w:rFonts w:ascii="Times" w:eastAsia="Calibri" w:hAnsi="Times" w:cs="Times New Roman"/>
                <w:sz w:val="24"/>
                <w:szCs w:val="24"/>
              </w:rPr>
              <w:t>COE</w:t>
            </w:r>
          </w:p>
        </w:tc>
        <w:tc>
          <w:tcPr>
            <w:tcW w:w="2340" w:type="dxa"/>
          </w:tcPr>
          <w:p w14:paraId="431F1DF1" w14:textId="2DA110EE" w:rsidR="0013520C" w:rsidRPr="00BD4E26" w:rsidRDefault="00BD188A"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hAnsi="Times" w:cs="Times New Roman"/>
                <w:sz w:val="24"/>
                <w:szCs w:val="24"/>
              </w:rPr>
              <w:t>185</w:t>
            </w:r>
          </w:p>
        </w:tc>
        <w:tc>
          <w:tcPr>
            <w:tcW w:w="2340" w:type="dxa"/>
          </w:tcPr>
          <w:p w14:paraId="1BCC8470" w14:textId="3086EFC2" w:rsidR="0013520C" w:rsidRPr="00BD4E26" w:rsidRDefault="00BD188A"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hAnsi="Times" w:cs="Times New Roman"/>
                <w:sz w:val="24"/>
                <w:szCs w:val="24"/>
              </w:rPr>
              <w:t>14.5 (3.9)</w:t>
            </w:r>
          </w:p>
        </w:tc>
        <w:tc>
          <w:tcPr>
            <w:tcW w:w="2340" w:type="dxa"/>
          </w:tcPr>
          <w:p w14:paraId="10018705" w14:textId="63AD489C" w:rsidR="0013520C" w:rsidRPr="00BD4E26" w:rsidRDefault="00BD188A"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hAnsi="Times" w:cs="Times New Roman"/>
                <w:sz w:val="24"/>
                <w:szCs w:val="24"/>
              </w:rPr>
              <w:t>[14.0, 15.1]</w:t>
            </w:r>
          </w:p>
        </w:tc>
      </w:tr>
      <w:tr w:rsidR="0013520C" w:rsidRPr="00BD4E26" w14:paraId="48A40B75" w14:textId="77777777" w:rsidTr="00085D57">
        <w:tc>
          <w:tcPr>
            <w:cnfStyle w:val="001000000000" w:firstRow="0" w:lastRow="0" w:firstColumn="1" w:lastColumn="0" w:oddVBand="0" w:evenVBand="0" w:oddHBand="0" w:evenHBand="0" w:firstRowFirstColumn="0" w:firstRowLastColumn="0" w:lastRowFirstColumn="0" w:lastRowLastColumn="0"/>
            <w:tcW w:w="2340" w:type="dxa"/>
          </w:tcPr>
          <w:p w14:paraId="59FEC880" w14:textId="377109DC" w:rsidR="0013520C" w:rsidRPr="00BD4E26" w:rsidRDefault="0013520C" w:rsidP="00085D57">
            <w:pPr>
              <w:spacing w:line="254" w:lineRule="auto"/>
              <w:jc w:val="center"/>
              <w:rPr>
                <w:rFonts w:ascii="Times" w:hAnsi="Times" w:cs="Times New Roman"/>
                <w:sz w:val="24"/>
                <w:szCs w:val="24"/>
              </w:rPr>
            </w:pPr>
            <w:r w:rsidRPr="00BD4E26">
              <w:rPr>
                <w:rFonts w:ascii="Times" w:eastAsia="Calibri" w:hAnsi="Times" w:cs="Times New Roman"/>
                <w:sz w:val="24"/>
                <w:szCs w:val="24"/>
              </w:rPr>
              <w:t>LAS</w:t>
            </w:r>
          </w:p>
        </w:tc>
        <w:tc>
          <w:tcPr>
            <w:tcW w:w="2340" w:type="dxa"/>
          </w:tcPr>
          <w:p w14:paraId="1E5ECA44" w14:textId="27CA9887" w:rsidR="0013520C" w:rsidRPr="00BD4E26" w:rsidRDefault="00CA6054"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hAnsi="Times" w:cs="Times New Roman"/>
                <w:sz w:val="24"/>
                <w:szCs w:val="24"/>
              </w:rPr>
              <w:t>391</w:t>
            </w:r>
          </w:p>
        </w:tc>
        <w:tc>
          <w:tcPr>
            <w:tcW w:w="2340" w:type="dxa"/>
          </w:tcPr>
          <w:p w14:paraId="35825E88" w14:textId="2354C53D" w:rsidR="0013520C" w:rsidRPr="00BD4E26" w:rsidRDefault="00CA6054"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hAnsi="Times" w:cs="Times New Roman"/>
                <w:sz w:val="24"/>
                <w:szCs w:val="24"/>
              </w:rPr>
              <w:t>13.4 (4.9)</w:t>
            </w:r>
          </w:p>
        </w:tc>
        <w:tc>
          <w:tcPr>
            <w:tcW w:w="2340" w:type="dxa"/>
          </w:tcPr>
          <w:p w14:paraId="65715A5A" w14:textId="0AC75E5D" w:rsidR="0013520C" w:rsidRPr="00BD4E26" w:rsidRDefault="00CA6054"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hAnsi="Times" w:cs="Times New Roman"/>
                <w:sz w:val="24"/>
                <w:szCs w:val="24"/>
              </w:rPr>
              <w:t>[12.9, 13.9]</w:t>
            </w:r>
          </w:p>
        </w:tc>
      </w:tr>
      <w:tr w:rsidR="0013520C" w:rsidRPr="00BD4E26" w14:paraId="312EA930" w14:textId="77777777" w:rsidTr="00085D57">
        <w:tc>
          <w:tcPr>
            <w:cnfStyle w:val="001000000000" w:firstRow="0" w:lastRow="0" w:firstColumn="1" w:lastColumn="0" w:oddVBand="0" w:evenVBand="0" w:oddHBand="0" w:evenHBand="0" w:firstRowFirstColumn="0" w:firstRowLastColumn="0" w:lastRowFirstColumn="0" w:lastRowLastColumn="0"/>
            <w:tcW w:w="2340" w:type="dxa"/>
          </w:tcPr>
          <w:p w14:paraId="58585C66" w14:textId="2889DEA1" w:rsidR="0013520C" w:rsidRPr="00BD4E26" w:rsidRDefault="0013520C" w:rsidP="00085D57">
            <w:pPr>
              <w:spacing w:line="254" w:lineRule="auto"/>
              <w:jc w:val="center"/>
              <w:rPr>
                <w:rFonts w:ascii="Times" w:hAnsi="Times" w:cs="Times New Roman"/>
                <w:sz w:val="24"/>
                <w:szCs w:val="24"/>
              </w:rPr>
            </w:pPr>
            <w:r w:rsidRPr="00BD4E26">
              <w:rPr>
                <w:rFonts w:ascii="Times" w:eastAsia="Calibri" w:hAnsi="Times" w:cs="Times New Roman"/>
                <w:sz w:val="24"/>
                <w:szCs w:val="24"/>
              </w:rPr>
              <w:t>VPA</w:t>
            </w:r>
          </w:p>
        </w:tc>
        <w:tc>
          <w:tcPr>
            <w:tcW w:w="2340" w:type="dxa"/>
          </w:tcPr>
          <w:p w14:paraId="50DD872D" w14:textId="49E0D498" w:rsidR="0013520C" w:rsidRPr="00BD4E26" w:rsidRDefault="00057A2C"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hAnsi="Times" w:cs="Times New Roman"/>
                <w:sz w:val="24"/>
                <w:szCs w:val="24"/>
              </w:rPr>
              <w:t>215</w:t>
            </w:r>
          </w:p>
        </w:tc>
        <w:tc>
          <w:tcPr>
            <w:tcW w:w="2340" w:type="dxa"/>
          </w:tcPr>
          <w:p w14:paraId="5D97A62F" w14:textId="32E703E9" w:rsidR="0013520C" w:rsidRPr="00BD4E26" w:rsidRDefault="00057A2C"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hAnsi="Times" w:cs="Times New Roman"/>
                <w:sz w:val="24"/>
                <w:szCs w:val="24"/>
              </w:rPr>
              <w:t>13.3 (4.3)</w:t>
            </w:r>
          </w:p>
        </w:tc>
        <w:tc>
          <w:tcPr>
            <w:tcW w:w="2340" w:type="dxa"/>
          </w:tcPr>
          <w:p w14:paraId="1DCF34F0" w14:textId="1A452CC6" w:rsidR="0013520C" w:rsidRPr="00BD4E26" w:rsidRDefault="00057A2C"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hAnsi="Times" w:cs="Times New Roman"/>
                <w:sz w:val="24"/>
                <w:szCs w:val="24"/>
              </w:rPr>
              <w:t>[12.7, 13.9]</w:t>
            </w:r>
          </w:p>
        </w:tc>
      </w:tr>
      <w:tr w:rsidR="0013520C" w:rsidRPr="00BD4E26" w14:paraId="552F6544" w14:textId="77777777" w:rsidTr="00085D57">
        <w:tc>
          <w:tcPr>
            <w:cnfStyle w:val="001000000000" w:firstRow="0" w:lastRow="0" w:firstColumn="1" w:lastColumn="0" w:oddVBand="0" w:evenVBand="0" w:oddHBand="0" w:evenHBand="0" w:firstRowFirstColumn="0" w:firstRowLastColumn="0" w:lastRowFirstColumn="0" w:lastRowLastColumn="0"/>
            <w:tcW w:w="2340" w:type="dxa"/>
          </w:tcPr>
          <w:p w14:paraId="661D73A5" w14:textId="77777777" w:rsidR="0013520C" w:rsidRPr="00BD4E26" w:rsidRDefault="0013520C" w:rsidP="00085D57">
            <w:pPr>
              <w:spacing w:line="254" w:lineRule="auto"/>
              <w:jc w:val="center"/>
              <w:rPr>
                <w:rFonts w:ascii="Times" w:hAnsi="Times" w:cs="Times New Roman"/>
                <w:sz w:val="24"/>
                <w:szCs w:val="24"/>
              </w:rPr>
            </w:pPr>
            <w:r w:rsidRPr="00BD4E26">
              <w:rPr>
                <w:rFonts w:ascii="Times" w:eastAsia="Calibri" w:hAnsi="Times" w:cs="Times New Roman"/>
                <w:sz w:val="24"/>
                <w:szCs w:val="24"/>
              </w:rPr>
              <w:t>Total</w:t>
            </w:r>
          </w:p>
        </w:tc>
        <w:tc>
          <w:tcPr>
            <w:tcW w:w="2340" w:type="dxa"/>
          </w:tcPr>
          <w:p w14:paraId="12EA7FA6" w14:textId="3475731F" w:rsidR="0013520C" w:rsidRPr="00BD4E26" w:rsidRDefault="00057A2C"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hAnsi="Times" w:cs="Times New Roman"/>
                <w:sz w:val="24"/>
                <w:szCs w:val="24"/>
              </w:rPr>
              <w:t>1005</w:t>
            </w:r>
          </w:p>
        </w:tc>
        <w:tc>
          <w:tcPr>
            <w:tcW w:w="2340" w:type="dxa"/>
          </w:tcPr>
          <w:p w14:paraId="492FBCB3" w14:textId="7BAD077D" w:rsidR="0013520C" w:rsidRPr="00BD4E26" w:rsidRDefault="00057A2C"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hAnsi="Times" w:cs="Times New Roman"/>
                <w:sz w:val="24"/>
                <w:szCs w:val="24"/>
              </w:rPr>
              <w:t>14.2 (4.6)</w:t>
            </w:r>
          </w:p>
        </w:tc>
        <w:tc>
          <w:tcPr>
            <w:tcW w:w="2340" w:type="dxa"/>
          </w:tcPr>
          <w:p w14:paraId="4766FE1C" w14:textId="1532BEA8" w:rsidR="0013520C" w:rsidRPr="00BD4E26" w:rsidRDefault="00057A2C" w:rsidP="00085D57">
            <w:pPr>
              <w:spacing w:line="254" w:lineRule="auto"/>
              <w:jc w:val="center"/>
              <w:cnfStyle w:val="000000000000" w:firstRow="0" w:lastRow="0" w:firstColumn="0" w:lastColumn="0" w:oddVBand="0" w:evenVBand="0" w:oddHBand="0" w:evenHBand="0" w:firstRowFirstColumn="0" w:firstRowLastColumn="0" w:lastRowFirstColumn="0" w:lastRowLastColumn="0"/>
              <w:rPr>
                <w:rFonts w:ascii="Times" w:hAnsi="Times" w:cs="Times New Roman"/>
                <w:sz w:val="24"/>
                <w:szCs w:val="24"/>
              </w:rPr>
            </w:pPr>
            <w:r w:rsidRPr="00BD4E26">
              <w:rPr>
                <w:rFonts w:ascii="Times" w:hAnsi="Times" w:cs="Times New Roman"/>
                <w:sz w:val="24"/>
                <w:szCs w:val="24"/>
              </w:rPr>
              <w:t>[13.9, 14.5]</w:t>
            </w:r>
          </w:p>
        </w:tc>
      </w:tr>
    </w:tbl>
    <w:p w14:paraId="7E0CDA1E" w14:textId="77777777" w:rsidR="0013520C" w:rsidRPr="00BD4E26" w:rsidRDefault="0013520C" w:rsidP="0013520C">
      <w:pPr>
        <w:spacing w:line="254" w:lineRule="auto"/>
        <w:rPr>
          <w:rFonts w:ascii="Times" w:eastAsia="Calibri" w:hAnsi="Times" w:cs="Times New Roman"/>
          <w:sz w:val="24"/>
          <w:szCs w:val="24"/>
        </w:rPr>
      </w:pPr>
    </w:p>
    <w:p w14:paraId="47EA7F1A" w14:textId="77777777" w:rsidR="00B412D7" w:rsidRPr="00C45D47" w:rsidRDefault="00C130B9" w:rsidP="0013520C">
      <w:pPr>
        <w:spacing w:line="254" w:lineRule="auto"/>
        <w:rPr>
          <w:rFonts w:ascii="Times" w:eastAsia="Calibri" w:hAnsi="Times" w:cs="Times New Roman"/>
          <w:sz w:val="24"/>
          <w:szCs w:val="24"/>
        </w:rPr>
      </w:pPr>
      <w:r w:rsidRPr="00C45D47">
        <w:rPr>
          <w:rFonts w:ascii="Times" w:eastAsia="Calibri" w:hAnsi="Times" w:cs="Times New Roman"/>
          <w:sz w:val="24"/>
          <w:szCs w:val="24"/>
        </w:rPr>
        <w:t xml:space="preserve">Notice that the lower limit of the confidence interval for COB is higher than the upper limit of all the other confidence intervals. </w:t>
      </w:r>
      <w:r w:rsidR="00C508CB" w:rsidRPr="00C45D47">
        <w:rPr>
          <w:rFonts w:ascii="Times" w:eastAsia="Calibri" w:hAnsi="Times" w:cs="Times New Roman"/>
          <w:sz w:val="24"/>
          <w:szCs w:val="24"/>
        </w:rPr>
        <w:t xml:space="preserve">Also, the lower limit of the confidence interval for COE is higher than the upper limit for LAS and VPA. </w:t>
      </w:r>
      <w:r w:rsidRPr="00C45D47">
        <w:rPr>
          <w:rFonts w:ascii="Times" w:eastAsia="Calibri" w:hAnsi="Times" w:cs="Times New Roman"/>
          <w:sz w:val="24"/>
          <w:szCs w:val="24"/>
        </w:rPr>
        <w:t>That, plus the distributions (shown below), suggests that COB perf</w:t>
      </w:r>
      <w:r w:rsidR="00C508CB" w:rsidRPr="00C45D47">
        <w:rPr>
          <w:rFonts w:ascii="Times" w:eastAsia="Calibri" w:hAnsi="Times" w:cs="Times New Roman"/>
          <w:sz w:val="24"/>
          <w:szCs w:val="24"/>
        </w:rPr>
        <w:t>or</w:t>
      </w:r>
      <w:r w:rsidRPr="00C45D47">
        <w:rPr>
          <w:rFonts w:ascii="Times" w:eastAsia="Calibri" w:hAnsi="Times" w:cs="Times New Roman"/>
          <w:sz w:val="24"/>
          <w:szCs w:val="24"/>
        </w:rPr>
        <w:t xml:space="preserve">med better than </w:t>
      </w:r>
      <w:r w:rsidR="00C508CB" w:rsidRPr="00C45D47">
        <w:rPr>
          <w:rFonts w:ascii="Times" w:eastAsia="Calibri" w:hAnsi="Times" w:cs="Times New Roman"/>
          <w:sz w:val="24"/>
          <w:szCs w:val="24"/>
        </w:rPr>
        <w:t xml:space="preserve">all </w:t>
      </w:r>
      <w:r w:rsidRPr="00C45D47">
        <w:rPr>
          <w:rFonts w:ascii="Times" w:eastAsia="Calibri" w:hAnsi="Times" w:cs="Times New Roman"/>
          <w:sz w:val="24"/>
          <w:szCs w:val="24"/>
        </w:rPr>
        <w:t>the other colleges</w:t>
      </w:r>
      <w:r w:rsidR="00C508CB" w:rsidRPr="00C45D47">
        <w:rPr>
          <w:rFonts w:ascii="Times" w:eastAsia="Calibri" w:hAnsi="Times" w:cs="Times New Roman"/>
          <w:sz w:val="24"/>
          <w:szCs w:val="24"/>
        </w:rPr>
        <w:t xml:space="preserve">, and COE performed better than LAS and VPA. </w:t>
      </w:r>
    </w:p>
    <w:p w14:paraId="3F9EA249" w14:textId="0C5F4C18" w:rsidR="00C130B9" w:rsidRPr="00BD4E26" w:rsidRDefault="00C508CB" w:rsidP="0013520C">
      <w:pPr>
        <w:spacing w:line="254" w:lineRule="auto"/>
        <w:rPr>
          <w:rFonts w:ascii="Times" w:eastAsia="Calibri" w:hAnsi="Times" w:cs="Times New Roman"/>
          <w:sz w:val="24"/>
          <w:szCs w:val="24"/>
        </w:rPr>
      </w:pPr>
      <w:r w:rsidRPr="00C45D47">
        <w:rPr>
          <w:rFonts w:ascii="Times" w:eastAsia="Calibri" w:hAnsi="Times" w:cs="Times New Roman"/>
          <w:sz w:val="24"/>
          <w:szCs w:val="24"/>
        </w:rPr>
        <w:t>Importan</w:t>
      </w:r>
      <w:r w:rsidR="00C721D9" w:rsidRPr="00C45D47">
        <w:rPr>
          <w:rFonts w:ascii="Times" w:eastAsia="Calibri" w:hAnsi="Times" w:cs="Times New Roman"/>
          <w:sz w:val="24"/>
          <w:szCs w:val="24"/>
        </w:rPr>
        <w:t>t</w:t>
      </w:r>
      <w:r w:rsidRPr="00C45D47">
        <w:rPr>
          <w:rFonts w:ascii="Times" w:eastAsia="Calibri" w:hAnsi="Times" w:cs="Times New Roman"/>
          <w:sz w:val="24"/>
          <w:szCs w:val="24"/>
        </w:rPr>
        <w:t>ly,</w:t>
      </w:r>
      <w:r w:rsidR="00BD16EA" w:rsidRPr="00C45D47">
        <w:rPr>
          <w:rFonts w:ascii="Times" w:eastAsia="Calibri" w:hAnsi="Times" w:cs="Times New Roman"/>
          <w:sz w:val="24"/>
          <w:szCs w:val="24"/>
        </w:rPr>
        <w:t xml:space="preserve"> however,</w:t>
      </w:r>
      <w:r w:rsidRPr="00C45D47">
        <w:rPr>
          <w:rFonts w:ascii="Times" w:eastAsia="Calibri" w:hAnsi="Times" w:cs="Times New Roman"/>
          <w:sz w:val="24"/>
          <w:szCs w:val="24"/>
        </w:rPr>
        <w:t xml:space="preserve"> although the gaps between the confidence intervals show statistically significant </w:t>
      </w:r>
      <w:r w:rsidR="008B3B33" w:rsidRPr="00C45D47">
        <w:rPr>
          <w:rFonts w:ascii="Times" w:eastAsia="Calibri" w:hAnsi="Times" w:cs="Times New Roman"/>
          <w:sz w:val="24"/>
          <w:szCs w:val="24"/>
        </w:rPr>
        <w:t xml:space="preserve">evidence for those </w:t>
      </w:r>
      <w:r w:rsidRPr="00C45D47">
        <w:rPr>
          <w:rFonts w:ascii="Times" w:eastAsia="Calibri" w:hAnsi="Times" w:cs="Times New Roman"/>
          <w:sz w:val="24"/>
          <w:szCs w:val="24"/>
        </w:rPr>
        <w:t>differences, th</w:t>
      </w:r>
      <w:r w:rsidR="008B3B33" w:rsidRPr="00C45D47">
        <w:rPr>
          <w:rFonts w:ascii="Times" w:eastAsia="Calibri" w:hAnsi="Times" w:cs="Times New Roman"/>
          <w:sz w:val="24"/>
          <w:szCs w:val="24"/>
        </w:rPr>
        <w:t>at</w:t>
      </w:r>
      <w:r w:rsidRPr="00C45D47">
        <w:rPr>
          <w:rFonts w:ascii="Times" w:eastAsia="Calibri" w:hAnsi="Times" w:cs="Times New Roman"/>
          <w:sz w:val="24"/>
          <w:szCs w:val="24"/>
        </w:rPr>
        <w:t xml:space="preserve"> statistical significan</w:t>
      </w:r>
      <w:r w:rsidR="00A115C3" w:rsidRPr="00C45D47">
        <w:rPr>
          <w:rFonts w:ascii="Times" w:eastAsia="Calibri" w:hAnsi="Times" w:cs="Times New Roman"/>
          <w:sz w:val="24"/>
          <w:szCs w:val="24"/>
        </w:rPr>
        <w:t>ce</w:t>
      </w:r>
      <w:r w:rsidRPr="00C45D47">
        <w:rPr>
          <w:rFonts w:ascii="Times" w:eastAsia="Calibri" w:hAnsi="Times" w:cs="Times New Roman"/>
          <w:sz w:val="24"/>
          <w:szCs w:val="24"/>
        </w:rPr>
        <w:t xml:space="preserve"> </w:t>
      </w:r>
      <w:r w:rsidR="00A115C3" w:rsidRPr="00C45D47">
        <w:rPr>
          <w:rFonts w:ascii="Times" w:eastAsia="Calibri" w:hAnsi="Times" w:cs="Times New Roman"/>
          <w:sz w:val="24"/>
          <w:szCs w:val="24"/>
        </w:rPr>
        <w:t>is just as much due to</w:t>
      </w:r>
      <w:r w:rsidRPr="00C45D47">
        <w:rPr>
          <w:rFonts w:ascii="Times" w:eastAsia="Calibri" w:hAnsi="Times" w:cs="Times New Roman"/>
          <w:sz w:val="24"/>
          <w:szCs w:val="24"/>
        </w:rPr>
        <w:t xml:space="preserve"> the large sample sizes </w:t>
      </w:r>
      <w:r w:rsidR="00A115C3" w:rsidRPr="00C45D47">
        <w:rPr>
          <w:rFonts w:ascii="Times" w:eastAsia="Calibri" w:hAnsi="Times" w:cs="Times New Roman"/>
          <w:sz w:val="24"/>
          <w:szCs w:val="24"/>
        </w:rPr>
        <w:t>as to</w:t>
      </w:r>
      <w:r w:rsidRPr="00C45D47">
        <w:rPr>
          <w:rFonts w:ascii="Times" w:eastAsia="Calibri" w:hAnsi="Times" w:cs="Times New Roman"/>
          <w:sz w:val="24"/>
          <w:szCs w:val="24"/>
        </w:rPr>
        <w:t xml:space="preserve"> the size of the differences. </w:t>
      </w:r>
      <w:r w:rsidR="00C721D9" w:rsidRPr="00C45D47">
        <w:rPr>
          <w:rFonts w:ascii="Times" w:eastAsia="Calibri" w:hAnsi="Times" w:cs="Times New Roman"/>
          <w:sz w:val="24"/>
          <w:szCs w:val="24"/>
        </w:rPr>
        <w:t>The statistical significance</w:t>
      </w:r>
      <w:r w:rsidR="008B3B33" w:rsidRPr="00C45D47">
        <w:rPr>
          <w:rFonts w:ascii="Times" w:eastAsia="Calibri" w:hAnsi="Times" w:cs="Times New Roman"/>
          <w:sz w:val="24"/>
          <w:szCs w:val="24"/>
        </w:rPr>
        <w:t xml:space="preserve"> of the evidence</w:t>
      </w:r>
      <w:r w:rsidR="00C721D9" w:rsidRPr="00C45D47">
        <w:rPr>
          <w:rFonts w:ascii="Times" w:eastAsia="Calibri" w:hAnsi="Times" w:cs="Times New Roman"/>
          <w:sz w:val="24"/>
          <w:szCs w:val="24"/>
        </w:rPr>
        <w:t xml:space="preserve"> suggests that one can confidently predict that the</w:t>
      </w:r>
      <w:r w:rsidR="008B3B33" w:rsidRPr="00C45D47">
        <w:rPr>
          <w:rFonts w:ascii="Times" w:eastAsia="Calibri" w:hAnsi="Times" w:cs="Times New Roman"/>
          <w:sz w:val="24"/>
          <w:szCs w:val="24"/>
        </w:rPr>
        <w:t xml:space="preserve"> differences</w:t>
      </w:r>
      <w:r w:rsidR="00C721D9" w:rsidRPr="00C45D47">
        <w:rPr>
          <w:rFonts w:ascii="Times" w:eastAsia="Calibri" w:hAnsi="Times" w:cs="Times New Roman"/>
          <w:sz w:val="24"/>
          <w:szCs w:val="24"/>
        </w:rPr>
        <w:t xml:space="preserve"> would occur again under the same circumstances.</w:t>
      </w:r>
      <w:r w:rsidR="00A115C3" w:rsidRPr="00C45D47">
        <w:rPr>
          <w:rFonts w:ascii="Times" w:eastAsia="Calibri" w:hAnsi="Times" w:cs="Times New Roman"/>
          <w:sz w:val="24"/>
          <w:szCs w:val="24"/>
        </w:rPr>
        <w:t xml:space="preserve"> </w:t>
      </w:r>
      <w:r w:rsidR="00C721D9" w:rsidRPr="00C45D47">
        <w:rPr>
          <w:rFonts w:ascii="Times" w:eastAsia="Calibri" w:hAnsi="Times" w:cs="Times New Roman"/>
          <w:sz w:val="24"/>
          <w:szCs w:val="24"/>
        </w:rPr>
        <w:t>How</w:t>
      </w:r>
      <w:r w:rsidR="00A115C3" w:rsidRPr="00C45D47">
        <w:rPr>
          <w:rFonts w:ascii="Times" w:eastAsia="Calibri" w:hAnsi="Times" w:cs="Times New Roman"/>
          <w:sz w:val="24"/>
          <w:szCs w:val="24"/>
        </w:rPr>
        <w:t>e</w:t>
      </w:r>
      <w:r w:rsidR="00C721D9" w:rsidRPr="00C45D47">
        <w:rPr>
          <w:rFonts w:ascii="Times" w:eastAsia="Calibri" w:hAnsi="Times" w:cs="Times New Roman"/>
          <w:sz w:val="24"/>
          <w:szCs w:val="24"/>
        </w:rPr>
        <w:t>ver, t</w:t>
      </w:r>
      <w:r w:rsidRPr="00C45D47">
        <w:rPr>
          <w:rFonts w:ascii="Times" w:eastAsia="Calibri" w:hAnsi="Times" w:cs="Times New Roman"/>
          <w:sz w:val="24"/>
          <w:szCs w:val="24"/>
        </w:rPr>
        <w:t>he absolute size of the differences may</w:t>
      </w:r>
      <w:r w:rsidR="00A115C3" w:rsidRPr="00C45D47">
        <w:rPr>
          <w:rFonts w:ascii="Times" w:eastAsia="Calibri" w:hAnsi="Times" w:cs="Times New Roman"/>
          <w:sz w:val="24"/>
          <w:szCs w:val="24"/>
        </w:rPr>
        <w:t xml:space="preserve"> or may</w:t>
      </w:r>
      <w:r w:rsidRPr="00C45D47">
        <w:rPr>
          <w:rFonts w:ascii="Times" w:eastAsia="Calibri" w:hAnsi="Times" w:cs="Times New Roman"/>
          <w:sz w:val="24"/>
          <w:szCs w:val="24"/>
        </w:rPr>
        <w:t xml:space="preserve"> not be large enough to be of any practical importance.</w:t>
      </w:r>
      <w:r w:rsidR="00B412D7" w:rsidRPr="00C45D47">
        <w:rPr>
          <w:rFonts w:ascii="Times" w:eastAsia="Calibri" w:hAnsi="Times" w:cs="Times New Roman"/>
          <w:sz w:val="24"/>
          <w:szCs w:val="24"/>
        </w:rPr>
        <w:t xml:space="preserve"> The importance of the differences must be determined by practical considerations that are beyond the statistical analysis.</w:t>
      </w:r>
      <w:r w:rsidR="00C45D47">
        <w:rPr>
          <w:rFonts w:ascii="Times" w:eastAsia="Calibri" w:hAnsi="Times" w:cs="Times New Roman"/>
          <w:sz w:val="24"/>
          <w:szCs w:val="24"/>
        </w:rPr>
        <w:t xml:space="preserve"> </w:t>
      </w:r>
      <w:r w:rsidR="00C45D47" w:rsidRPr="00C45D47">
        <w:rPr>
          <w:rFonts w:ascii="Times" w:eastAsia="Calibri" w:hAnsi="Times" w:cs="Times New Roman"/>
          <w:sz w:val="24"/>
          <w:szCs w:val="24"/>
        </w:rPr>
        <w:t>T</w:t>
      </w:r>
      <w:r w:rsidR="00C45D47" w:rsidRPr="00C45D47">
        <w:rPr>
          <w:rFonts w:ascii="Times" w:eastAsia="Calibri" w:hAnsi="Times" w:cs="Times New Roman"/>
          <w:iCs/>
          <w:sz w:val="24"/>
          <w:szCs w:val="24"/>
        </w:rPr>
        <w:t>he analysis allows for two conclusions: Students are taking a breadth of classes across all four colleges in our gen ed program, and some colleges are performing slightly better than others on this metric</w:t>
      </w:r>
      <w:r w:rsidR="00C45D47">
        <w:rPr>
          <w:rFonts w:ascii="Times" w:eastAsia="Calibri" w:hAnsi="Times" w:cs="Times New Roman"/>
          <w:iCs/>
          <w:sz w:val="24"/>
          <w:szCs w:val="24"/>
        </w:rPr>
        <w:t>.</w:t>
      </w:r>
    </w:p>
    <w:p w14:paraId="5C6ADDE4" w14:textId="2B5FD2BE" w:rsidR="00C130B9" w:rsidRPr="00BD4E26" w:rsidRDefault="00C130B9" w:rsidP="0013520C">
      <w:pPr>
        <w:spacing w:line="254" w:lineRule="auto"/>
        <w:rPr>
          <w:rFonts w:ascii="Times" w:eastAsia="Calibri" w:hAnsi="Times" w:cs="Times New Roman"/>
          <w:sz w:val="24"/>
          <w:szCs w:val="24"/>
        </w:rPr>
      </w:pPr>
      <w:r w:rsidRPr="00BD4E26">
        <w:rPr>
          <w:rFonts w:ascii="Times" w:eastAsia="Calibri" w:hAnsi="Times" w:cs="Times New Roman"/>
          <w:i/>
          <w:iCs/>
          <w:sz w:val="24"/>
          <w:szCs w:val="24"/>
        </w:rPr>
        <w:t>Table Eight:</w:t>
      </w:r>
      <w:r w:rsidRPr="00BD4E26">
        <w:rPr>
          <w:rFonts w:ascii="Times" w:eastAsia="Calibri" w:hAnsi="Times" w:cs="Times New Roman"/>
          <w:sz w:val="24"/>
          <w:szCs w:val="24"/>
        </w:rPr>
        <w:t xml:space="preserve"> Distribution of percentages of students at each level of SLO #8 for the four colleges.</w:t>
      </w:r>
      <w:r w:rsidR="00C45D47">
        <w:rPr>
          <w:rFonts w:ascii="Times" w:eastAsia="Calibri" w:hAnsi="Times" w:cs="Times New Roman"/>
          <w:sz w:val="24"/>
          <w:szCs w:val="24"/>
        </w:rPr>
        <w:t xml:space="preserve"> (Continued on page 7.)</w:t>
      </w:r>
    </w:p>
    <w:p w14:paraId="4C383F3E" w14:textId="4D7589EB" w:rsidR="00C130B9" w:rsidRPr="00BD4E26" w:rsidRDefault="0013520C" w:rsidP="0013520C">
      <w:pPr>
        <w:spacing w:line="254" w:lineRule="auto"/>
        <w:rPr>
          <w:rFonts w:ascii="Times" w:eastAsia="Calibri" w:hAnsi="Times" w:cs="Times New Roman"/>
          <w:sz w:val="24"/>
          <w:szCs w:val="24"/>
        </w:rPr>
      </w:pPr>
      <w:r w:rsidRPr="00BD4E26">
        <w:rPr>
          <w:rFonts w:ascii="Times" w:eastAsia="Calibri" w:hAnsi="Times" w:cs="Times New Roman"/>
          <w:sz w:val="24"/>
          <w:szCs w:val="24"/>
        </w:rPr>
        <w:t xml:space="preserve"> </w:t>
      </w:r>
      <w:r w:rsidR="00C130B9" w:rsidRPr="00BD4E26">
        <w:rPr>
          <w:rFonts w:ascii="Times" w:hAnsi="Times"/>
          <w:noProof/>
        </w:rPr>
        <w:drawing>
          <wp:inline distT="0" distB="0" distL="0" distR="0" wp14:anchorId="1104F6CC" wp14:editId="067CB07A">
            <wp:extent cx="4572000" cy="2743200"/>
            <wp:effectExtent l="0" t="0" r="0" b="0"/>
            <wp:docPr id="2" name="Chart 2">
              <a:extLst xmlns:a="http://schemas.openxmlformats.org/drawingml/2006/main">
                <a:ext uri="{FF2B5EF4-FFF2-40B4-BE49-F238E27FC236}">
                  <a16:creationId xmlns:a16="http://schemas.microsoft.com/office/drawing/2014/main" id="{E14E261E-77F5-4DFF-AA5D-CE66813259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B61877" w14:textId="77777777" w:rsidR="00C130B9" w:rsidRPr="00BD4E26" w:rsidRDefault="00C130B9" w:rsidP="0013520C">
      <w:pPr>
        <w:spacing w:line="254" w:lineRule="auto"/>
        <w:rPr>
          <w:rFonts w:ascii="Times" w:eastAsia="Calibri" w:hAnsi="Times" w:cs="Times New Roman"/>
          <w:sz w:val="24"/>
          <w:szCs w:val="24"/>
        </w:rPr>
      </w:pPr>
    </w:p>
    <w:p w14:paraId="192AA37B" w14:textId="548EC000" w:rsidR="00C130B9" w:rsidRPr="00BD4E26" w:rsidRDefault="00C130B9" w:rsidP="0013520C">
      <w:pPr>
        <w:spacing w:line="254" w:lineRule="auto"/>
        <w:rPr>
          <w:rFonts w:ascii="Times" w:eastAsia="Calibri" w:hAnsi="Times" w:cs="Times New Roman"/>
          <w:sz w:val="24"/>
          <w:szCs w:val="24"/>
        </w:rPr>
      </w:pPr>
      <w:r w:rsidRPr="00BD4E26">
        <w:rPr>
          <w:rFonts w:ascii="Times" w:hAnsi="Times"/>
          <w:noProof/>
        </w:rPr>
        <w:lastRenderedPageBreak/>
        <w:drawing>
          <wp:inline distT="0" distB="0" distL="0" distR="0" wp14:anchorId="6F3B89C1" wp14:editId="5A209511">
            <wp:extent cx="4572000" cy="2743200"/>
            <wp:effectExtent l="0" t="0" r="0" b="0"/>
            <wp:docPr id="3" name="Chart 3">
              <a:extLst xmlns:a="http://schemas.openxmlformats.org/drawingml/2006/main">
                <a:ext uri="{FF2B5EF4-FFF2-40B4-BE49-F238E27FC236}">
                  <a16:creationId xmlns:a16="http://schemas.microsoft.com/office/drawing/2014/main" id="{D9E05E66-C744-41AD-AFCC-B2A45796DF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3B4A3A" w14:textId="52B2EC3E" w:rsidR="00C130B9" w:rsidRPr="00BD4E26" w:rsidRDefault="00C130B9" w:rsidP="0013520C">
      <w:pPr>
        <w:spacing w:line="254" w:lineRule="auto"/>
        <w:rPr>
          <w:rFonts w:ascii="Times" w:eastAsia="Calibri" w:hAnsi="Times" w:cs="Times New Roman"/>
          <w:sz w:val="24"/>
          <w:szCs w:val="24"/>
        </w:rPr>
      </w:pPr>
      <w:r w:rsidRPr="00BD4E26">
        <w:rPr>
          <w:rFonts w:ascii="Times" w:hAnsi="Times"/>
          <w:noProof/>
        </w:rPr>
        <w:drawing>
          <wp:inline distT="0" distB="0" distL="0" distR="0" wp14:anchorId="3B8E3F31" wp14:editId="5B1B0008">
            <wp:extent cx="4572000" cy="2743200"/>
            <wp:effectExtent l="0" t="0" r="0" b="0"/>
            <wp:docPr id="6" name="Chart 6">
              <a:extLst xmlns:a="http://schemas.openxmlformats.org/drawingml/2006/main">
                <a:ext uri="{FF2B5EF4-FFF2-40B4-BE49-F238E27FC236}">
                  <a16:creationId xmlns:a16="http://schemas.microsoft.com/office/drawing/2014/main" id="{849584EB-0A04-49B7-883F-5F16DFA529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27DB35F" w14:textId="32A39B5D" w:rsidR="0013520C" w:rsidRPr="00BD4E26" w:rsidRDefault="00C130B9" w:rsidP="4DC39FC3">
      <w:pPr>
        <w:spacing w:line="254" w:lineRule="auto"/>
        <w:rPr>
          <w:rFonts w:ascii="Times" w:eastAsia="Calibri" w:hAnsi="Times" w:cs="Times New Roman"/>
          <w:sz w:val="24"/>
          <w:szCs w:val="24"/>
        </w:rPr>
      </w:pPr>
      <w:r w:rsidRPr="00BD4E26">
        <w:rPr>
          <w:rFonts w:ascii="Times" w:hAnsi="Times"/>
          <w:noProof/>
        </w:rPr>
        <w:drawing>
          <wp:inline distT="0" distB="0" distL="0" distR="0" wp14:anchorId="38CECA90" wp14:editId="703DD193">
            <wp:extent cx="4572000" cy="2743200"/>
            <wp:effectExtent l="0" t="0" r="0" b="0"/>
            <wp:docPr id="5" name="Chart 5">
              <a:extLst xmlns:a="http://schemas.openxmlformats.org/drawingml/2006/main">
                <a:ext uri="{FF2B5EF4-FFF2-40B4-BE49-F238E27FC236}">
                  <a16:creationId xmlns:a16="http://schemas.microsoft.com/office/drawing/2014/main" id="{79373B77-4F61-4C98-9387-CD82141791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44C689" w14:textId="47026477" w:rsidR="00060490" w:rsidRPr="00BD4E26" w:rsidRDefault="00060490" w:rsidP="001432D5">
      <w:pPr>
        <w:jc w:val="center"/>
        <w:rPr>
          <w:rFonts w:ascii="Times" w:hAnsi="Times" w:cs="Times New Roman"/>
          <w:b/>
          <w:bCs/>
          <w:sz w:val="24"/>
          <w:szCs w:val="24"/>
        </w:rPr>
      </w:pPr>
      <w:r w:rsidRPr="00BD4E26">
        <w:rPr>
          <w:rFonts w:ascii="Times" w:hAnsi="Times" w:cs="Times New Roman"/>
          <w:b/>
          <w:bCs/>
          <w:sz w:val="24"/>
          <w:szCs w:val="24"/>
        </w:rPr>
        <w:lastRenderedPageBreak/>
        <w:t>Recommendations</w:t>
      </w:r>
      <w:r w:rsidR="00FF3974" w:rsidRPr="00BD4E26">
        <w:rPr>
          <w:rFonts w:ascii="Times" w:hAnsi="Times" w:cs="Times New Roman"/>
          <w:b/>
          <w:bCs/>
          <w:sz w:val="24"/>
          <w:szCs w:val="24"/>
        </w:rPr>
        <w:t xml:space="preserve"> to Refine our Assessment Practices</w:t>
      </w:r>
    </w:p>
    <w:p w14:paraId="2E7356C6" w14:textId="14A496B3" w:rsidR="00C45D47" w:rsidRPr="00C45D47" w:rsidRDefault="00060490" w:rsidP="00C45D47">
      <w:pPr>
        <w:spacing w:after="0" w:line="240" w:lineRule="auto"/>
        <w:textAlignment w:val="baseline"/>
        <w:rPr>
          <w:rFonts w:ascii="Times" w:eastAsia="Times New Roman" w:hAnsi="Times" w:cs="Times New Roman"/>
          <w:sz w:val="24"/>
          <w:szCs w:val="24"/>
        </w:rPr>
      </w:pPr>
      <w:r w:rsidRPr="00BD4E26">
        <w:rPr>
          <w:rFonts w:ascii="Times" w:eastAsia="Times New Roman" w:hAnsi="Times" w:cs="Times New Roman"/>
          <w:b/>
          <w:bCs/>
          <w:sz w:val="24"/>
          <w:szCs w:val="24"/>
        </w:rPr>
        <w:t>Evaluation:</w:t>
      </w:r>
      <w:r w:rsidRPr="00BD4E26">
        <w:rPr>
          <w:rFonts w:ascii="Times" w:eastAsia="Times New Roman" w:hAnsi="Times" w:cs="Times New Roman"/>
          <w:sz w:val="24"/>
          <w:szCs w:val="24"/>
        </w:rPr>
        <w:t>  The rubric for SLO 6 is strongly focused on ethics</w:t>
      </w:r>
      <w:r w:rsidR="00E95129" w:rsidRPr="00BD4E26">
        <w:rPr>
          <w:rFonts w:ascii="Times" w:eastAsia="Times New Roman" w:hAnsi="Times" w:cs="Times New Roman"/>
          <w:sz w:val="24"/>
          <w:szCs w:val="24"/>
        </w:rPr>
        <w:t>, which</w:t>
      </w:r>
      <w:r w:rsidRPr="00BD4E26">
        <w:rPr>
          <w:rFonts w:ascii="Times" w:eastAsia="Times New Roman" w:hAnsi="Times" w:cs="Times New Roman"/>
          <w:sz w:val="24"/>
          <w:szCs w:val="24"/>
        </w:rPr>
        <w:t xml:space="preserve"> is mentioned </w:t>
      </w:r>
      <w:r w:rsidR="00E95129" w:rsidRPr="00BD4E26">
        <w:rPr>
          <w:rFonts w:ascii="Times" w:eastAsia="Times New Roman" w:hAnsi="Times" w:cs="Times New Roman"/>
          <w:sz w:val="24"/>
          <w:szCs w:val="24"/>
        </w:rPr>
        <w:t>five</w:t>
      </w:r>
      <w:r w:rsidRPr="00BD4E26">
        <w:rPr>
          <w:rFonts w:ascii="Times" w:eastAsia="Times New Roman" w:hAnsi="Times" w:cs="Times New Roman"/>
          <w:sz w:val="24"/>
          <w:szCs w:val="24"/>
        </w:rPr>
        <w:t xml:space="preserve"> times in the SLO definition and addressed in </w:t>
      </w:r>
      <w:r w:rsidR="00E95129" w:rsidRPr="00BD4E26">
        <w:rPr>
          <w:rFonts w:ascii="Times" w:eastAsia="Times New Roman" w:hAnsi="Times" w:cs="Times New Roman"/>
          <w:sz w:val="24"/>
          <w:szCs w:val="24"/>
        </w:rPr>
        <w:t>two</w:t>
      </w:r>
      <w:r w:rsidRPr="00BD4E26">
        <w:rPr>
          <w:rFonts w:ascii="Times" w:eastAsia="Times New Roman" w:hAnsi="Times" w:cs="Times New Roman"/>
          <w:sz w:val="24"/>
          <w:szCs w:val="24"/>
        </w:rPr>
        <w:t xml:space="preserve"> of the </w:t>
      </w:r>
      <w:r w:rsidR="00E95129" w:rsidRPr="00BD4E26">
        <w:rPr>
          <w:rFonts w:ascii="Times" w:eastAsia="Times New Roman" w:hAnsi="Times" w:cs="Times New Roman"/>
          <w:sz w:val="24"/>
          <w:szCs w:val="24"/>
        </w:rPr>
        <w:t>four</w:t>
      </w:r>
      <w:r w:rsidRPr="00BD4E26">
        <w:rPr>
          <w:rFonts w:ascii="Times" w:eastAsia="Times New Roman" w:hAnsi="Times" w:cs="Times New Roman"/>
          <w:sz w:val="24"/>
          <w:szCs w:val="24"/>
        </w:rPr>
        <w:t xml:space="preserve"> areas of evaluation on the rubric.</w:t>
      </w:r>
      <w:r w:rsidR="00E95129" w:rsidRPr="00BD4E26">
        <w:rPr>
          <w:rFonts w:ascii="Times" w:eastAsia="Times New Roman" w:hAnsi="Times" w:cs="Times New Roman"/>
          <w:sz w:val="24"/>
          <w:szCs w:val="24"/>
        </w:rPr>
        <w:t xml:space="preserve"> Meanwhile</w:t>
      </w:r>
      <w:r w:rsidRPr="00BD4E26">
        <w:rPr>
          <w:rFonts w:ascii="Times" w:eastAsia="Times New Roman" w:hAnsi="Times" w:cs="Times New Roman"/>
          <w:sz w:val="24"/>
          <w:szCs w:val="24"/>
        </w:rPr>
        <w:t>, the description of the categories of courses in this area of General Education (B and D) reference reflection on societal issues in a broader sense.  Making the rubric less constraining by expanding the evaluation criteria would make it applicable to a wider range of student work products.</w:t>
      </w:r>
      <w:r w:rsidR="00E95129" w:rsidRPr="00BD4E26">
        <w:rPr>
          <w:rFonts w:ascii="Times" w:eastAsia="Times New Roman" w:hAnsi="Times" w:cs="Times New Roman"/>
          <w:sz w:val="24"/>
          <w:szCs w:val="24"/>
        </w:rPr>
        <w:t xml:space="preserve"> </w:t>
      </w:r>
      <w:r w:rsidRPr="00BD4E26">
        <w:rPr>
          <w:rFonts w:ascii="Times" w:eastAsia="Times New Roman" w:hAnsi="Times" w:cs="Times New Roman"/>
          <w:sz w:val="24"/>
          <w:szCs w:val="24"/>
        </w:rPr>
        <w:t>For example, wording such as “issues related to human interactions” would be more comprehensive than “ethical issues” while still addressing the core concept of this SLO to “analyze the role of values, ethics, diversity and multiple perspectives in local and global society.”</w:t>
      </w:r>
      <w:r w:rsidR="00E95129" w:rsidRPr="00BD4E26">
        <w:rPr>
          <w:rFonts w:ascii="Times" w:eastAsia="Times New Roman" w:hAnsi="Times" w:cs="Times New Roman"/>
          <w:sz w:val="24"/>
          <w:szCs w:val="24"/>
        </w:rPr>
        <w:t xml:space="preserve"> </w:t>
      </w:r>
      <w:r w:rsidRPr="00C45D47">
        <w:rPr>
          <w:rFonts w:ascii="Times" w:eastAsia="Times New Roman" w:hAnsi="Times" w:cs="Times New Roman"/>
          <w:sz w:val="24"/>
          <w:szCs w:val="24"/>
        </w:rPr>
        <w:t>Individual assessments and assignments in General Education courses are not likely to address all the areas of this SLO, making the current rubric a challenge to apply.</w:t>
      </w:r>
      <w:r w:rsidRPr="00BD4E26">
        <w:rPr>
          <w:rFonts w:ascii="Times" w:eastAsia="Times New Roman" w:hAnsi="Times" w:cs="Times New Roman"/>
          <w:sz w:val="24"/>
          <w:szCs w:val="24"/>
        </w:rPr>
        <w:t> </w:t>
      </w:r>
      <w:r w:rsidR="00C45D47" w:rsidRPr="00C45D47">
        <w:rPr>
          <w:rFonts w:ascii="Times" w:eastAsia="Times New Roman" w:hAnsi="Times" w:cs="Times New Roman"/>
          <w:iCs/>
          <w:sz w:val="24"/>
          <w:szCs w:val="24"/>
        </w:rPr>
        <w:t xml:space="preserve">GEAC recommends that </w:t>
      </w:r>
      <w:r w:rsidR="00C45D47">
        <w:rPr>
          <w:rFonts w:ascii="Times" w:eastAsia="Times New Roman" w:hAnsi="Times" w:cs="Times New Roman"/>
          <w:iCs/>
          <w:sz w:val="24"/>
          <w:szCs w:val="24"/>
        </w:rPr>
        <w:t xml:space="preserve">the </w:t>
      </w:r>
      <w:r w:rsidR="00C45D47" w:rsidRPr="00C45D47">
        <w:rPr>
          <w:rFonts w:ascii="Times" w:eastAsia="Times New Roman" w:hAnsi="Times" w:cs="Times New Roman"/>
          <w:iCs/>
          <w:sz w:val="24"/>
          <w:szCs w:val="24"/>
        </w:rPr>
        <w:t>G</w:t>
      </w:r>
      <w:r w:rsidR="00C45D47">
        <w:rPr>
          <w:rFonts w:ascii="Times" w:eastAsia="Times New Roman" w:hAnsi="Times" w:cs="Times New Roman"/>
          <w:iCs/>
          <w:sz w:val="24"/>
          <w:szCs w:val="24"/>
        </w:rPr>
        <w:t xml:space="preserve">eneral </w:t>
      </w:r>
      <w:r w:rsidR="00C45D47" w:rsidRPr="00C45D47">
        <w:rPr>
          <w:rFonts w:ascii="Times" w:eastAsia="Times New Roman" w:hAnsi="Times" w:cs="Times New Roman"/>
          <w:iCs/>
          <w:sz w:val="24"/>
          <w:szCs w:val="24"/>
        </w:rPr>
        <w:t>E</w:t>
      </w:r>
      <w:r w:rsidR="00C45D47">
        <w:rPr>
          <w:rFonts w:ascii="Times" w:eastAsia="Times New Roman" w:hAnsi="Times" w:cs="Times New Roman"/>
          <w:iCs/>
          <w:sz w:val="24"/>
          <w:szCs w:val="24"/>
        </w:rPr>
        <w:t xml:space="preserve">ducation </w:t>
      </w:r>
      <w:r w:rsidR="00C45D47" w:rsidRPr="00C45D47">
        <w:rPr>
          <w:rFonts w:ascii="Times" w:eastAsia="Times New Roman" w:hAnsi="Times" w:cs="Times New Roman"/>
          <w:iCs/>
          <w:sz w:val="24"/>
          <w:szCs w:val="24"/>
        </w:rPr>
        <w:t>C</w:t>
      </w:r>
      <w:r w:rsidR="00C45D47">
        <w:rPr>
          <w:rFonts w:ascii="Times" w:eastAsia="Times New Roman" w:hAnsi="Times" w:cs="Times New Roman"/>
          <w:iCs/>
          <w:sz w:val="24"/>
          <w:szCs w:val="24"/>
        </w:rPr>
        <w:t>ommittee</w:t>
      </w:r>
      <w:r w:rsidR="00C45D47" w:rsidRPr="00C45D47">
        <w:rPr>
          <w:rFonts w:ascii="Times" w:eastAsia="Times New Roman" w:hAnsi="Times" w:cs="Times New Roman"/>
          <w:iCs/>
          <w:sz w:val="24"/>
          <w:szCs w:val="24"/>
        </w:rPr>
        <w:t xml:space="preserve"> review SLO</w:t>
      </w:r>
      <w:r w:rsidR="00C45D47">
        <w:rPr>
          <w:rFonts w:ascii="Times" w:eastAsia="Times New Roman" w:hAnsi="Times" w:cs="Times New Roman"/>
          <w:iCs/>
          <w:sz w:val="24"/>
          <w:szCs w:val="24"/>
        </w:rPr>
        <w:t xml:space="preserve"> 6</w:t>
      </w:r>
      <w:r w:rsidR="00C45D47" w:rsidRPr="00C45D47">
        <w:rPr>
          <w:rFonts w:ascii="Times" w:eastAsia="Times New Roman" w:hAnsi="Times" w:cs="Times New Roman"/>
          <w:iCs/>
          <w:sz w:val="24"/>
          <w:szCs w:val="24"/>
        </w:rPr>
        <w:t xml:space="preserve">, and upon its revision, </w:t>
      </w:r>
      <w:r w:rsidR="00C45D47">
        <w:rPr>
          <w:rFonts w:ascii="Times" w:eastAsia="Times New Roman" w:hAnsi="Times" w:cs="Times New Roman"/>
          <w:iCs/>
          <w:sz w:val="24"/>
          <w:szCs w:val="24"/>
        </w:rPr>
        <w:t xml:space="preserve">that </w:t>
      </w:r>
      <w:r w:rsidR="00C45D47" w:rsidRPr="00C45D47">
        <w:rPr>
          <w:rFonts w:ascii="Times" w:eastAsia="Times New Roman" w:hAnsi="Times" w:cs="Times New Roman"/>
          <w:iCs/>
          <w:sz w:val="24"/>
          <w:szCs w:val="24"/>
        </w:rPr>
        <w:t xml:space="preserve">GEAC update the associated rubric. </w:t>
      </w:r>
    </w:p>
    <w:p w14:paraId="56DD11A0" w14:textId="66D69695" w:rsidR="00060490" w:rsidRPr="00BD4E26" w:rsidRDefault="00060490" w:rsidP="00060490">
      <w:pPr>
        <w:spacing w:after="0" w:line="240" w:lineRule="auto"/>
        <w:textAlignment w:val="baseline"/>
        <w:rPr>
          <w:rFonts w:ascii="Times" w:eastAsia="Times New Roman" w:hAnsi="Times" w:cs="Times New Roman"/>
          <w:sz w:val="24"/>
          <w:szCs w:val="24"/>
        </w:rPr>
      </w:pPr>
    </w:p>
    <w:p w14:paraId="79F9FCFD" w14:textId="15D3CD75" w:rsidR="00060490" w:rsidRPr="00BD4E26" w:rsidRDefault="00060490" w:rsidP="00060490">
      <w:pPr>
        <w:spacing w:after="0" w:line="240" w:lineRule="auto"/>
        <w:textAlignment w:val="baseline"/>
        <w:rPr>
          <w:rFonts w:ascii="Times" w:eastAsia="Times New Roman" w:hAnsi="Times" w:cs="Times New Roman"/>
          <w:sz w:val="24"/>
          <w:szCs w:val="24"/>
        </w:rPr>
      </w:pPr>
      <w:r w:rsidRPr="00BD4E26">
        <w:rPr>
          <w:rFonts w:ascii="Times" w:eastAsia="Times New Roman" w:hAnsi="Times" w:cs="Times New Roman"/>
          <w:b/>
          <w:bCs/>
          <w:sz w:val="24"/>
          <w:szCs w:val="24"/>
        </w:rPr>
        <w:t>Communication and feedback:</w:t>
      </w:r>
      <w:r w:rsidRPr="00BD4E26">
        <w:rPr>
          <w:rFonts w:ascii="Times" w:eastAsia="Times New Roman" w:hAnsi="Times" w:cs="Times New Roman"/>
          <w:sz w:val="24"/>
          <w:szCs w:val="24"/>
        </w:rPr>
        <w:t xml:space="preserve">  It would be helpful to communicate to all faculty (not just those who are teaching in the categories being evaluated) </w:t>
      </w:r>
      <w:r w:rsidR="00E95129" w:rsidRPr="00BD4E26">
        <w:rPr>
          <w:rFonts w:ascii="Times" w:eastAsia="Times New Roman" w:hAnsi="Times" w:cs="Times New Roman"/>
          <w:sz w:val="24"/>
          <w:szCs w:val="24"/>
        </w:rPr>
        <w:t xml:space="preserve">prior to the start of </w:t>
      </w:r>
      <w:r w:rsidRPr="00BD4E26">
        <w:rPr>
          <w:rFonts w:ascii="Times" w:eastAsia="Times New Roman" w:hAnsi="Times" w:cs="Times New Roman"/>
          <w:sz w:val="24"/>
          <w:szCs w:val="24"/>
        </w:rPr>
        <w:t xml:space="preserve">each semester </w:t>
      </w:r>
      <w:r w:rsidR="00E95129" w:rsidRPr="00BD4E26">
        <w:rPr>
          <w:rFonts w:ascii="Times" w:eastAsia="Times New Roman" w:hAnsi="Times" w:cs="Times New Roman"/>
          <w:sz w:val="24"/>
          <w:szCs w:val="24"/>
        </w:rPr>
        <w:t xml:space="preserve">not only </w:t>
      </w:r>
      <w:r w:rsidRPr="00BD4E26">
        <w:rPr>
          <w:rFonts w:ascii="Times" w:eastAsia="Times New Roman" w:hAnsi="Times" w:cs="Times New Roman"/>
          <w:sz w:val="24"/>
          <w:szCs w:val="24"/>
        </w:rPr>
        <w:t xml:space="preserve">the SLOs, </w:t>
      </w:r>
      <w:r w:rsidR="00E95129" w:rsidRPr="00BD4E26">
        <w:rPr>
          <w:rFonts w:ascii="Times" w:eastAsia="Times New Roman" w:hAnsi="Times" w:cs="Times New Roman"/>
          <w:sz w:val="24"/>
          <w:szCs w:val="24"/>
        </w:rPr>
        <w:t>but also the</w:t>
      </w:r>
      <w:r w:rsidRPr="00BD4E26">
        <w:rPr>
          <w:rFonts w:ascii="Times" w:eastAsia="Times New Roman" w:hAnsi="Times" w:cs="Times New Roman"/>
          <w:sz w:val="24"/>
          <w:szCs w:val="24"/>
        </w:rPr>
        <w:t xml:space="preserve"> corresponding General Education categories, that will be evaluated for the upcoming semester, or for the academic year.</w:t>
      </w:r>
      <w:r w:rsidR="00FA50ED" w:rsidRPr="00BD4E26">
        <w:rPr>
          <w:rFonts w:ascii="Times" w:eastAsia="Times New Roman" w:hAnsi="Times" w:cs="Times New Roman"/>
          <w:sz w:val="24"/>
          <w:szCs w:val="24"/>
        </w:rPr>
        <w:t xml:space="preserve"> </w:t>
      </w:r>
      <w:r w:rsidRPr="00BD4E26">
        <w:rPr>
          <w:rFonts w:ascii="Times" w:eastAsia="Times New Roman" w:hAnsi="Times" w:cs="Times New Roman"/>
          <w:sz w:val="24"/>
          <w:szCs w:val="24"/>
        </w:rPr>
        <w:t>This will serve as a recurring reminder of the process and perhaps promote department-level and even college-level discussions of this requirement of General Education courses.</w:t>
      </w:r>
      <w:r w:rsidR="0015553D" w:rsidRPr="00BD4E26">
        <w:rPr>
          <w:rFonts w:ascii="Times" w:eastAsia="Times New Roman" w:hAnsi="Times" w:cs="Times New Roman"/>
          <w:sz w:val="24"/>
          <w:szCs w:val="24"/>
        </w:rPr>
        <w:t xml:space="preserve"> </w:t>
      </w:r>
      <w:r w:rsidRPr="00BD4E26">
        <w:rPr>
          <w:rFonts w:ascii="Times" w:eastAsia="Times New Roman" w:hAnsi="Times" w:cs="Times New Roman"/>
          <w:sz w:val="24"/>
          <w:szCs w:val="24"/>
        </w:rPr>
        <w:t>It will also provide ample time for questions about the process and appropriate assessments while the faculty who will need to submit artifacts are still preparing their syllabi. </w:t>
      </w:r>
    </w:p>
    <w:p w14:paraId="6946157C" w14:textId="77777777" w:rsidR="007D3824" w:rsidRPr="00BD4E26" w:rsidRDefault="007D3824" w:rsidP="00060490">
      <w:pPr>
        <w:spacing w:after="0" w:line="240" w:lineRule="auto"/>
        <w:textAlignment w:val="baseline"/>
        <w:rPr>
          <w:rFonts w:ascii="Times" w:eastAsia="Times New Roman" w:hAnsi="Times" w:cs="Times New Roman"/>
          <w:sz w:val="24"/>
          <w:szCs w:val="24"/>
        </w:rPr>
      </w:pPr>
    </w:p>
    <w:p w14:paraId="066B7C43" w14:textId="7EF3851F" w:rsidR="00060490" w:rsidRPr="00BD4E26" w:rsidRDefault="00060490" w:rsidP="00060490">
      <w:pPr>
        <w:spacing w:after="0" w:line="240" w:lineRule="auto"/>
        <w:textAlignment w:val="baseline"/>
        <w:rPr>
          <w:rFonts w:ascii="Times" w:eastAsia="Times New Roman" w:hAnsi="Times" w:cs="Times New Roman"/>
          <w:sz w:val="24"/>
          <w:szCs w:val="24"/>
        </w:rPr>
      </w:pPr>
      <w:r w:rsidRPr="00BD4E26">
        <w:rPr>
          <w:rFonts w:ascii="Times" w:eastAsia="Times New Roman" w:hAnsi="Times" w:cs="Times New Roman"/>
          <w:sz w:val="24"/>
          <w:szCs w:val="24"/>
        </w:rPr>
        <w:t>Most faculty at the university are not directly involved in the oversight or assessment process of the General Education program, which may contribute to uncertainty and/or apprehension when they are asked to submit artifacts to GEAC for evaluation.</w:t>
      </w:r>
      <w:r w:rsidR="0015553D" w:rsidRPr="00BD4E26">
        <w:rPr>
          <w:rFonts w:ascii="Times" w:eastAsia="Times New Roman" w:hAnsi="Times" w:cs="Times New Roman"/>
          <w:sz w:val="24"/>
          <w:szCs w:val="24"/>
        </w:rPr>
        <w:t xml:space="preserve"> </w:t>
      </w:r>
      <w:r w:rsidRPr="00BD4E26">
        <w:rPr>
          <w:rFonts w:ascii="Times" w:eastAsia="Times New Roman" w:hAnsi="Times" w:cs="Times New Roman"/>
          <w:sz w:val="24"/>
          <w:szCs w:val="24"/>
        </w:rPr>
        <w:t xml:space="preserve">The request for student work products includes the rubric but no information on how it will be applied or expected performance levels.  It also does not mention outcomes of the GEAC evaluation process, which was a question posed by a faculty rater in a norming session this semester.  </w:t>
      </w:r>
      <w:r w:rsidR="00E95129" w:rsidRPr="00BD4E26">
        <w:rPr>
          <w:rFonts w:ascii="Times" w:eastAsia="Times New Roman" w:hAnsi="Times" w:cs="Times New Roman"/>
          <w:sz w:val="24"/>
          <w:szCs w:val="24"/>
        </w:rPr>
        <w:t>We should c</w:t>
      </w:r>
      <w:r w:rsidRPr="00BD4E26">
        <w:rPr>
          <w:rFonts w:ascii="Times" w:eastAsia="Times New Roman" w:hAnsi="Times" w:cs="Times New Roman"/>
          <w:sz w:val="24"/>
          <w:szCs w:val="24"/>
        </w:rPr>
        <w:t xml:space="preserve">onsider </w:t>
      </w:r>
      <w:r w:rsidR="00E95129" w:rsidRPr="00BD4E26">
        <w:rPr>
          <w:rFonts w:ascii="Times" w:eastAsia="Times New Roman" w:hAnsi="Times" w:cs="Times New Roman"/>
          <w:sz w:val="24"/>
          <w:szCs w:val="24"/>
        </w:rPr>
        <w:t xml:space="preserve">more frequent </w:t>
      </w:r>
      <w:r w:rsidRPr="00BD4E26">
        <w:rPr>
          <w:rFonts w:ascii="Times" w:eastAsia="Times New Roman" w:hAnsi="Times" w:cs="Times New Roman"/>
          <w:sz w:val="24"/>
          <w:szCs w:val="24"/>
        </w:rPr>
        <w:t>informational and Q/A sessions on General Education and GEAC processes and expectations in venues such as Assessment Day, CET, </w:t>
      </w:r>
      <w:proofErr w:type="spellStart"/>
      <w:r w:rsidRPr="00BD4E26">
        <w:rPr>
          <w:rFonts w:ascii="Times" w:eastAsia="Times New Roman" w:hAnsi="Times" w:cs="Times New Roman"/>
          <w:sz w:val="24"/>
          <w:szCs w:val="24"/>
        </w:rPr>
        <w:t>ChairNet</w:t>
      </w:r>
      <w:proofErr w:type="spellEnd"/>
      <w:r w:rsidRPr="00BD4E26">
        <w:rPr>
          <w:rFonts w:ascii="Times" w:eastAsia="Times New Roman" w:hAnsi="Times" w:cs="Times New Roman"/>
          <w:sz w:val="24"/>
          <w:szCs w:val="24"/>
        </w:rPr>
        <w:t>, college assessment and chair meetings, or other settings.</w:t>
      </w:r>
      <w:r w:rsidR="00E95129" w:rsidRPr="00BD4E26">
        <w:rPr>
          <w:rFonts w:ascii="Times" w:eastAsia="Times New Roman" w:hAnsi="Times" w:cs="Times New Roman"/>
          <w:sz w:val="24"/>
          <w:szCs w:val="24"/>
        </w:rPr>
        <w:t xml:space="preserve"> We should e</w:t>
      </w:r>
      <w:r w:rsidRPr="00BD4E26">
        <w:rPr>
          <w:rFonts w:ascii="Times" w:eastAsia="Times New Roman" w:hAnsi="Times" w:cs="Times New Roman"/>
          <w:sz w:val="24"/>
          <w:szCs w:val="24"/>
        </w:rPr>
        <w:t>ncourage department chairs to include discussions about their General Education courses and the alignment of these courses with program-level assessment</w:t>
      </w:r>
      <w:r w:rsidR="0022705C" w:rsidRPr="00BD4E26">
        <w:rPr>
          <w:rFonts w:ascii="Times" w:eastAsia="Times New Roman" w:hAnsi="Times" w:cs="Times New Roman"/>
          <w:sz w:val="24"/>
          <w:szCs w:val="24"/>
        </w:rPr>
        <w:t xml:space="preserve"> and e</w:t>
      </w:r>
      <w:r w:rsidRPr="00BD4E26">
        <w:rPr>
          <w:rFonts w:ascii="Times" w:eastAsia="Times New Roman" w:hAnsi="Times" w:cs="Times New Roman"/>
          <w:sz w:val="24"/>
          <w:szCs w:val="24"/>
        </w:rPr>
        <w:t>stablish a chain of communication whereby faculty and department chairs can address questions and concerns about General Education courses and assessment. </w:t>
      </w:r>
    </w:p>
    <w:p w14:paraId="40B3331A" w14:textId="77777777" w:rsidR="007D3824" w:rsidRPr="00BD4E26" w:rsidRDefault="007D3824" w:rsidP="00060490">
      <w:pPr>
        <w:spacing w:after="0" w:line="240" w:lineRule="auto"/>
        <w:textAlignment w:val="baseline"/>
        <w:rPr>
          <w:rFonts w:ascii="Times" w:eastAsia="Times New Roman" w:hAnsi="Times" w:cs="Times New Roman"/>
          <w:sz w:val="24"/>
          <w:szCs w:val="24"/>
        </w:rPr>
      </w:pPr>
    </w:p>
    <w:p w14:paraId="648ABDAD" w14:textId="77777777" w:rsidR="00060490" w:rsidRPr="00BD4E26" w:rsidRDefault="00060490" w:rsidP="00060490">
      <w:pPr>
        <w:spacing w:after="0" w:line="240" w:lineRule="auto"/>
        <w:textAlignment w:val="baseline"/>
        <w:rPr>
          <w:rFonts w:ascii="Times" w:eastAsia="Times New Roman" w:hAnsi="Times" w:cs="Times New Roman"/>
          <w:sz w:val="24"/>
          <w:szCs w:val="24"/>
        </w:rPr>
      </w:pPr>
      <w:r w:rsidRPr="00BD4E26">
        <w:rPr>
          <w:rFonts w:ascii="Times" w:eastAsia="Times New Roman" w:hAnsi="Times" w:cs="Times New Roman"/>
          <w:sz w:val="24"/>
          <w:szCs w:val="24"/>
        </w:rPr>
        <w:t>Faculty volunteer raters are a good source of feedback on the assessment process, which could be collected through an anonymous post-rating survey.  Data collected from raters on their experiences applying the rubric and overall reaction to the process would provide GEAC useful information to incorporate in the evaluation process of SLOs going forward.   </w:t>
      </w:r>
    </w:p>
    <w:p w14:paraId="21B5F44D" w14:textId="77777777" w:rsidR="00FF3974" w:rsidRPr="00BD4E26" w:rsidRDefault="00FF3974" w:rsidP="00060490">
      <w:pPr>
        <w:spacing w:after="0" w:line="240" w:lineRule="auto"/>
        <w:textAlignment w:val="baseline"/>
        <w:rPr>
          <w:rFonts w:ascii="Times" w:eastAsia="Times New Roman" w:hAnsi="Times" w:cs="Times New Roman"/>
          <w:sz w:val="24"/>
          <w:szCs w:val="24"/>
        </w:rPr>
      </w:pPr>
    </w:p>
    <w:p w14:paraId="399B7D8D" w14:textId="797DB56D" w:rsidR="00060490" w:rsidRPr="00BD4E26" w:rsidRDefault="00060490" w:rsidP="00060490">
      <w:pPr>
        <w:spacing w:after="0" w:line="240" w:lineRule="auto"/>
        <w:textAlignment w:val="baseline"/>
        <w:rPr>
          <w:rFonts w:ascii="Times" w:eastAsia="Times New Roman" w:hAnsi="Times" w:cs="Times New Roman"/>
          <w:sz w:val="24"/>
          <w:szCs w:val="24"/>
        </w:rPr>
      </w:pPr>
      <w:r w:rsidRPr="00BD4E26">
        <w:rPr>
          <w:rFonts w:ascii="Times" w:eastAsia="Times New Roman" w:hAnsi="Times" w:cs="Times New Roman"/>
          <w:b/>
          <w:bCs/>
          <w:sz w:val="24"/>
          <w:szCs w:val="24"/>
        </w:rPr>
        <w:t>Closing the loop:</w:t>
      </w:r>
      <w:r w:rsidRPr="00BD4E26">
        <w:rPr>
          <w:rFonts w:ascii="Times" w:eastAsia="Times New Roman" w:hAnsi="Times" w:cs="Times New Roman"/>
          <w:sz w:val="24"/>
          <w:szCs w:val="24"/>
        </w:rPr>
        <w:t xml:space="preserve">  GEAC and GEC should work together to establish a protocol for providing </w:t>
      </w:r>
      <w:r w:rsidR="0015553D" w:rsidRPr="00BD4E26">
        <w:rPr>
          <w:rFonts w:ascii="Times" w:eastAsia="Times New Roman" w:hAnsi="Times" w:cs="Times New Roman"/>
          <w:sz w:val="24"/>
          <w:szCs w:val="24"/>
        </w:rPr>
        <w:t>course-</w:t>
      </w:r>
      <w:r w:rsidR="00FA50ED" w:rsidRPr="00BD4E26">
        <w:rPr>
          <w:rFonts w:ascii="Times" w:eastAsia="Times New Roman" w:hAnsi="Times" w:cs="Times New Roman"/>
          <w:sz w:val="24"/>
          <w:szCs w:val="24"/>
        </w:rPr>
        <w:t xml:space="preserve"> </w:t>
      </w:r>
      <w:r w:rsidR="0015553D" w:rsidRPr="00BD4E26">
        <w:rPr>
          <w:rFonts w:ascii="Times" w:eastAsia="Times New Roman" w:hAnsi="Times" w:cs="Times New Roman"/>
          <w:sz w:val="24"/>
          <w:szCs w:val="24"/>
        </w:rPr>
        <w:t>and/or prefix-level feedback</w:t>
      </w:r>
      <w:r w:rsidRPr="00BD4E26">
        <w:rPr>
          <w:rFonts w:ascii="Times" w:eastAsia="Times New Roman" w:hAnsi="Times" w:cs="Times New Roman"/>
          <w:sz w:val="24"/>
          <w:szCs w:val="24"/>
        </w:rPr>
        <w:t xml:space="preserve"> to departments after each semester that their courses are evaluated.</w:t>
      </w:r>
      <w:r w:rsidR="00E95129" w:rsidRPr="00BD4E26">
        <w:rPr>
          <w:rFonts w:ascii="Times" w:eastAsia="Times New Roman" w:hAnsi="Times" w:cs="Times New Roman"/>
          <w:sz w:val="24"/>
          <w:szCs w:val="24"/>
        </w:rPr>
        <w:t xml:space="preserve"> </w:t>
      </w:r>
      <w:r w:rsidRPr="00BD4E26">
        <w:rPr>
          <w:rFonts w:ascii="Times" w:eastAsia="Times New Roman" w:hAnsi="Times" w:cs="Times New Roman"/>
          <w:sz w:val="24"/>
          <w:szCs w:val="24"/>
        </w:rPr>
        <w:t xml:space="preserve">The goal of the feedback </w:t>
      </w:r>
      <w:r w:rsidR="0015553D" w:rsidRPr="00BD4E26">
        <w:rPr>
          <w:rFonts w:ascii="Times" w:eastAsia="Times New Roman" w:hAnsi="Times" w:cs="Times New Roman"/>
          <w:sz w:val="24"/>
          <w:szCs w:val="24"/>
        </w:rPr>
        <w:t>would</w:t>
      </w:r>
      <w:r w:rsidRPr="00BD4E26">
        <w:rPr>
          <w:rFonts w:ascii="Times" w:eastAsia="Times New Roman" w:hAnsi="Times" w:cs="Times New Roman"/>
          <w:sz w:val="24"/>
          <w:szCs w:val="24"/>
        </w:rPr>
        <w:t xml:space="preserve"> be to provide an opportunity for more department-level discussion of their General Education courses and assessments with guidance from the GEC and GEAC.</w:t>
      </w:r>
      <w:r w:rsidR="00E95129" w:rsidRPr="00BD4E26">
        <w:rPr>
          <w:rFonts w:ascii="Times" w:eastAsia="Times New Roman" w:hAnsi="Times" w:cs="Times New Roman"/>
          <w:sz w:val="24"/>
          <w:szCs w:val="24"/>
        </w:rPr>
        <w:t xml:space="preserve"> </w:t>
      </w:r>
      <w:r w:rsidRPr="00BD4E26">
        <w:rPr>
          <w:rFonts w:ascii="Times" w:eastAsia="Times New Roman" w:hAnsi="Times" w:cs="Times New Roman"/>
          <w:sz w:val="24"/>
          <w:szCs w:val="24"/>
        </w:rPr>
        <w:t>This serves to promote a systematic process of internal (department) evaluation of General Education courses for continuous improvement. </w:t>
      </w:r>
    </w:p>
    <w:p w14:paraId="5C6A0137" w14:textId="77777777" w:rsidR="00FF3974" w:rsidRPr="00BD4E26" w:rsidRDefault="00FF3974" w:rsidP="00060490">
      <w:pPr>
        <w:spacing w:after="0" w:line="240" w:lineRule="auto"/>
        <w:textAlignment w:val="baseline"/>
        <w:rPr>
          <w:rFonts w:ascii="Times" w:eastAsia="Times New Roman" w:hAnsi="Times" w:cs="Times New Roman"/>
          <w:sz w:val="24"/>
          <w:szCs w:val="24"/>
        </w:rPr>
      </w:pPr>
    </w:p>
    <w:p w14:paraId="1D2C4CB0" w14:textId="190C058F" w:rsidR="00060490" w:rsidRPr="00BD4E26" w:rsidRDefault="00060490" w:rsidP="00060490">
      <w:pPr>
        <w:spacing w:after="0" w:line="240" w:lineRule="auto"/>
        <w:textAlignment w:val="baseline"/>
        <w:rPr>
          <w:rFonts w:ascii="Times" w:eastAsia="Times New Roman" w:hAnsi="Times" w:cs="Times New Roman"/>
          <w:sz w:val="24"/>
          <w:szCs w:val="24"/>
        </w:rPr>
      </w:pPr>
      <w:r w:rsidRPr="00BD4E26">
        <w:rPr>
          <w:rFonts w:ascii="Times" w:eastAsia="Times New Roman" w:hAnsi="Times" w:cs="Times New Roman"/>
          <w:b/>
          <w:bCs/>
          <w:sz w:val="24"/>
          <w:szCs w:val="24"/>
        </w:rPr>
        <w:lastRenderedPageBreak/>
        <w:t>Timing:</w:t>
      </w:r>
      <w:r w:rsidRPr="00BD4E26">
        <w:rPr>
          <w:rFonts w:ascii="Times" w:eastAsia="Times New Roman" w:hAnsi="Times" w:cs="Times New Roman"/>
          <w:sz w:val="24"/>
          <w:szCs w:val="24"/>
        </w:rPr>
        <w:t>  There is a very short turnaround time between collecting the ratings and responding to them in the final GEAC report.</w:t>
      </w:r>
      <w:r w:rsidR="00FA50ED" w:rsidRPr="00BD4E26">
        <w:rPr>
          <w:rFonts w:ascii="Times" w:eastAsia="Times New Roman" w:hAnsi="Times" w:cs="Times New Roman"/>
          <w:sz w:val="24"/>
          <w:szCs w:val="24"/>
        </w:rPr>
        <w:t xml:space="preserve"> </w:t>
      </w:r>
      <w:r w:rsidRPr="00BD4E26">
        <w:rPr>
          <w:rFonts w:ascii="Times" w:eastAsia="Times New Roman" w:hAnsi="Times" w:cs="Times New Roman"/>
          <w:sz w:val="24"/>
          <w:szCs w:val="24"/>
        </w:rPr>
        <w:t>Consideration should be given to adjusting the schedule to allow time for GEAC to discuss the data before preparing the report.  There has been some discussion of having individual faculty rate their own student artifacts, at least as a pilot project.</w:t>
      </w:r>
      <w:r w:rsidR="00FA50ED" w:rsidRPr="00BD4E26">
        <w:rPr>
          <w:rFonts w:ascii="Times" w:eastAsia="Times New Roman" w:hAnsi="Times" w:cs="Times New Roman"/>
          <w:sz w:val="24"/>
          <w:szCs w:val="24"/>
        </w:rPr>
        <w:t xml:space="preserve"> </w:t>
      </w:r>
      <w:r w:rsidRPr="00BD4E26">
        <w:rPr>
          <w:rFonts w:ascii="Times" w:eastAsia="Times New Roman" w:hAnsi="Times" w:cs="Times New Roman"/>
          <w:sz w:val="24"/>
          <w:szCs w:val="24"/>
        </w:rPr>
        <w:t>If this process were put into place, faculty could be asked to submit their ratings much earlier than the current rating practice (perhaps even at the end of the semester being evaluated), and GEAC would thus have more time to analyze and discuss the results. </w:t>
      </w:r>
    </w:p>
    <w:p w14:paraId="03012D8F" w14:textId="768A0DE6" w:rsidR="003A7B98" w:rsidRPr="00BD4E26" w:rsidRDefault="003A7B98">
      <w:pPr>
        <w:rPr>
          <w:rFonts w:ascii="Times" w:eastAsia="Times New Roman" w:hAnsi="Times" w:cs="Times New Roman"/>
          <w:sz w:val="24"/>
          <w:szCs w:val="24"/>
        </w:rPr>
      </w:pPr>
      <w:r w:rsidRPr="00BD4E26">
        <w:rPr>
          <w:rFonts w:ascii="Times" w:eastAsia="Times New Roman" w:hAnsi="Times" w:cs="Times New Roman"/>
          <w:sz w:val="24"/>
          <w:szCs w:val="24"/>
        </w:rPr>
        <w:br w:type="page"/>
      </w:r>
    </w:p>
    <w:p w14:paraId="35624857" w14:textId="3C904819" w:rsidR="6FAFE721" w:rsidRPr="00BD4E26" w:rsidRDefault="00BC28D4" w:rsidP="6FAFE721">
      <w:pPr>
        <w:rPr>
          <w:rFonts w:ascii="Times" w:hAnsi="Times" w:cs="Times New Roman"/>
          <w:b/>
          <w:bCs/>
          <w:sz w:val="24"/>
          <w:szCs w:val="24"/>
        </w:rPr>
      </w:pPr>
      <w:r w:rsidRPr="00BD4E26">
        <w:rPr>
          <w:rFonts w:ascii="Times" w:hAnsi="Times" w:cs="Times New Roman"/>
          <w:b/>
          <w:bCs/>
          <w:sz w:val="24"/>
          <w:szCs w:val="24"/>
        </w:rPr>
        <w:lastRenderedPageBreak/>
        <w:t xml:space="preserve">Appendix A: </w:t>
      </w:r>
      <w:r w:rsidR="00A229AE" w:rsidRPr="00BD4E26">
        <w:rPr>
          <w:rFonts w:ascii="Times" w:hAnsi="Times" w:cs="Times New Roman"/>
          <w:b/>
          <w:bCs/>
          <w:sz w:val="24"/>
          <w:szCs w:val="24"/>
        </w:rPr>
        <w:t>Category B and D Courses Taught in Spring 2020</w:t>
      </w:r>
      <w:r w:rsidR="00EA51D4" w:rsidRPr="00BD4E26">
        <w:rPr>
          <w:rFonts w:ascii="Times" w:hAnsi="Times" w:cs="Times New Roman"/>
          <w:b/>
          <w:bCs/>
          <w:sz w:val="24"/>
          <w:szCs w:val="24"/>
        </w:rPr>
        <w:t xml:space="preserve"> </w:t>
      </w:r>
    </w:p>
    <w:tbl>
      <w:tblPr>
        <w:tblStyle w:val="TableGrid"/>
        <w:tblW w:w="10710" w:type="dxa"/>
        <w:tblInd w:w="-545" w:type="dxa"/>
        <w:tblBorders>
          <w:bottom w:val="single" w:sz="6" w:space="0" w:color="000000" w:themeColor="text1"/>
        </w:tblBorders>
        <w:tblLook w:val="06A0" w:firstRow="1" w:lastRow="0" w:firstColumn="1" w:lastColumn="0" w:noHBand="1" w:noVBand="1"/>
      </w:tblPr>
      <w:tblGrid>
        <w:gridCol w:w="5070"/>
        <w:gridCol w:w="5640"/>
      </w:tblGrid>
      <w:tr w:rsidR="004F185A" w:rsidRPr="00BD4E26" w14:paraId="6F42FE7D" w14:textId="77777777" w:rsidTr="004F185A">
        <w:tc>
          <w:tcPr>
            <w:tcW w:w="5070" w:type="dxa"/>
            <w:tcBorders>
              <w:right w:val="single" w:sz="6" w:space="0" w:color="000000" w:themeColor="text1"/>
            </w:tcBorders>
          </w:tcPr>
          <w:p w14:paraId="113420A5" w14:textId="0F80A2A7" w:rsidR="004F185A" w:rsidRPr="00BD4E26" w:rsidRDefault="004F185A">
            <w:pPr>
              <w:rPr>
                <w:rFonts w:ascii="Times" w:eastAsia="Helvetica Neue" w:hAnsi="Times" w:cs="Times New Roman"/>
                <w:b/>
                <w:bCs/>
                <w:color w:val="000000" w:themeColor="text1"/>
                <w:sz w:val="24"/>
                <w:szCs w:val="24"/>
              </w:rPr>
            </w:pPr>
            <w:r w:rsidRPr="00BD4E26">
              <w:rPr>
                <w:rFonts w:ascii="Times" w:eastAsia="Helvetica Neue" w:hAnsi="Times" w:cs="Times New Roman"/>
                <w:b/>
                <w:bCs/>
                <w:color w:val="000000" w:themeColor="text1"/>
                <w:sz w:val="24"/>
                <w:szCs w:val="24"/>
              </w:rPr>
              <w:t>Category B</w:t>
            </w:r>
          </w:p>
        </w:tc>
        <w:tc>
          <w:tcPr>
            <w:tcW w:w="5640" w:type="dxa"/>
            <w:tcBorders>
              <w:right w:val="single" w:sz="6" w:space="0" w:color="000000" w:themeColor="text1"/>
            </w:tcBorders>
            <w:vAlign w:val="center"/>
          </w:tcPr>
          <w:p w14:paraId="49B67E58" w14:textId="1291451B" w:rsidR="004F185A" w:rsidRPr="00BD4E26" w:rsidRDefault="004F185A">
            <w:pPr>
              <w:rPr>
                <w:rFonts w:ascii="Times" w:eastAsia="Helvetica Neue" w:hAnsi="Times" w:cs="Times New Roman"/>
                <w:b/>
                <w:bCs/>
                <w:color w:val="000000" w:themeColor="text1"/>
                <w:sz w:val="24"/>
                <w:szCs w:val="24"/>
              </w:rPr>
            </w:pPr>
            <w:r w:rsidRPr="00BD4E26">
              <w:rPr>
                <w:rFonts w:ascii="Times" w:eastAsia="Helvetica Neue" w:hAnsi="Times" w:cs="Times New Roman"/>
                <w:b/>
                <w:bCs/>
                <w:color w:val="000000" w:themeColor="text1"/>
                <w:sz w:val="24"/>
                <w:szCs w:val="24"/>
              </w:rPr>
              <w:t>Category D</w:t>
            </w:r>
          </w:p>
        </w:tc>
      </w:tr>
      <w:tr w:rsidR="004F185A" w:rsidRPr="00BD4E26" w14:paraId="24EFBCA6" w14:textId="2182620A" w:rsidTr="006072BE">
        <w:tc>
          <w:tcPr>
            <w:tcW w:w="5070" w:type="dxa"/>
            <w:tcBorders>
              <w:right w:val="single" w:sz="6" w:space="0" w:color="000000" w:themeColor="text1"/>
            </w:tcBorders>
            <w:vAlign w:val="center"/>
          </w:tcPr>
          <w:p w14:paraId="1F534A9A" w14:textId="7EC77CD0" w:rsidR="004F185A" w:rsidRPr="00BD4E26" w:rsidRDefault="004F185A" w:rsidP="004F185A">
            <w:pPr>
              <w:rPr>
                <w:rFonts w:ascii="Times" w:eastAsia="Helvetica Neue" w:hAnsi="Times" w:cs="Times New Roman"/>
                <w:color w:val="000000" w:themeColor="text1"/>
                <w:sz w:val="24"/>
                <w:szCs w:val="24"/>
              </w:rPr>
            </w:pPr>
            <w:r w:rsidRPr="00BD4E26">
              <w:rPr>
                <w:rFonts w:ascii="Times" w:eastAsia="Times New Roman" w:hAnsi="Times" w:cs="Times New Roman"/>
                <w:color w:val="000000"/>
                <w:sz w:val="24"/>
                <w:szCs w:val="24"/>
              </w:rPr>
              <w:t>ANT 10 CULTURAL ANTHROPOLOGY </w:t>
            </w:r>
          </w:p>
        </w:tc>
        <w:tc>
          <w:tcPr>
            <w:tcW w:w="5640" w:type="dxa"/>
            <w:tcBorders>
              <w:right w:val="single" w:sz="6" w:space="0" w:color="000000" w:themeColor="text1"/>
            </w:tcBorders>
            <w:vAlign w:val="center"/>
          </w:tcPr>
          <w:p w14:paraId="70D3FE89" w14:textId="3742F8E5"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ARH 24 ART HISTORY A</w:t>
            </w:r>
          </w:p>
        </w:tc>
      </w:tr>
      <w:tr w:rsidR="004F185A" w:rsidRPr="00BD4E26" w14:paraId="0EBE675B" w14:textId="65821ACE" w:rsidTr="006072BE">
        <w:tc>
          <w:tcPr>
            <w:tcW w:w="5070" w:type="dxa"/>
            <w:tcBorders>
              <w:right w:val="single" w:sz="6" w:space="0" w:color="000000" w:themeColor="text1"/>
            </w:tcBorders>
            <w:vAlign w:val="center"/>
          </w:tcPr>
          <w:p w14:paraId="75BB387F" w14:textId="460C4447" w:rsidR="004F185A" w:rsidRPr="00BD4E26" w:rsidRDefault="004F185A" w:rsidP="004F185A">
            <w:pPr>
              <w:rPr>
                <w:rFonts w:ascii="Times" w:eastAsia="Helvetica Neue" w:hAnsi="Times" w:cs="Times New Roman"/>
                <w:color w:val="000000" w:themeColor="text1"/>
                <w:sz w:val="24"/>
                <w:szCs w:val="24"/>
              </w:rPr>
            </w:pPr>
            <w:r w:rsidRPr="00BD4E26">
              <w:rPr>
                <w:rFonts w:ascii="Times" w:eastAsia="Times New Roman" w:hAnsi="Times" w:cs="Times New Roman"/>
                <w:color w:val="000000"/>
                <w:sz w:val="24"/>
                <w:szCs w:val="24"/>
              </w:rPr>
              <w:t>ANT 101 NORTH AMERICAN INDIAN </w:t>
            </w:r>
          </w:p>
        </w:tc>
        <w:tc>
          <w:tcPr>
            <w:tcW w:w="5640" w:type="dxa"/>
            <w:tcBorders>
              <w:right w:val="single" w:sz="6" w:space="0" w:color="000000" w:themeColor="text1"/>
            </w:tcBorders>
            <w:vAlign w:val="center"/>
          </w:tcPr>
          <w:p w14:paraId="07407941" w14:textId="6BDF6F3C"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ARH 25 ART HISTORY B</w:t>
            </w:r>
          </w:p>
        </w:tc>
      </w:tr>
      <w:tr w:rsidR="004F185A" w:rsidRPr="00BD4E26" w14:paraId="3C610503" w14:textId="307456B0" w:rsidTr="006072BE">
        <w:tc>
          <w:tcPr>
            <w:tcW w:w="5070" w:type="dxa"/>
            <w:tcBorders>
              <w:right w:val="single" w:sz="6" w:space="0" w:color="000000" w:themeColor="text1"/>
            </w:tcBorders>
            <w:vAlign w:val="center"/>
          </w:tcPr>
          <w:p w14:paraId="32ABBFEE" w14:textId="5FA4366D" w:rsidR="004F185A" w:rsidRPr="00BD4E26" w:rsidRDefault="004F185A" w:rsidP="004F185A">
            <w:pPr>
              <w:rPr>
                <w:rFonts w:ascii="Times" w:eastAsia="Helvetica Neue" w:hAnsi="Times" w:cs="Times New Roman"/>
                <w:color w:val="000000" w:themeColor="text1"/>
                <w:sz w:val="24"/>
                <w:szCs w:val="24"/>
              </w:rPr>
            </w:pPr>
            <w:r w:rsidRPr="00BD4E26">
              <w:rPr>
                <w:rFonts w:ascii="Times" w:eastAsia="Times New Roman" w:hAnsi="Times" w:cs="Times New Roman"/>
                <w:color w:val="000000"/>
                <w:sz w:val="24"/>
                <w:szCs w:val="24"/>
              </w:rPr>
              <w:t>CHI 102 ELEMENTARY CHINESE II </w:t>
            </w:r>
          </w:p>
        </w:tc>
        <w:tc>
          <w:tcPr>
            <w:tcW w:w="5640" w:type="dxa"/>
            <w:tcBorders>
              <w:right w:val="single" w:sz="6" w:space="0" w:color="000000" w:themeColor="text1"/>
            </w:tcBorders>
            <w:vAlign w:val="center"/>
          </w:tcPr>
          <w:p w14:paraId="4B9399DD" w14:textId="06A63E2C"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ARH 124 ART HISTORY A</w:t>
            </w:r>
          </w:p>
        </w:tc>
      </w:tr>
      <w:tr w:rsidR="004F185A" w:rsidRPr="00BD4E26" w14:paraId="61529034" w14:textId="1E89A455" w:rsidTr="006072BE">
        <w:tc>
          <w:tcPr>
            <w:tcW w:w="5070" w:type="dxa"/>
            <w:tcBorders>
              <w:right w:val="single" w:sz="6" w:space="0" w:color="000000" w:themeColor="text1"/>
            </w:tcBorders>
            <w:vAlign w:val="center"/>
          </w:tcPr>
          <w:p w14:paraId="0A9C04B2" w14:textId="39C8DD3F" w:rsidR="004F185A" w:rsidRPr="00BD4E26" w:rsidRDefault="004F185A" w:rsidP="004F185A">
            <w:pPr>
              <w:rPr>
                <w:rFonts w:ascii="Times" w:eastAsia="Helvetica Neue" w:hAnsi="Times" w:cs="Times New Roman"/>
                <w:color w:val="000000" w:themeColor="text1"/>
                <w:sz w:val="24"/>
                <w:szCs w:val="24"/>
              </w:rPr>
            </w:pPr>
            <w:r w:rsidRPr="00BD4E26">
              <w:rPr>
                <w:rFonts w:ascii="Times" w:eastAsia="Times New Roman" w:hAnsi="Times" w:cs="Times New Roman"/>
                <w:color w:val="000000"/>
                <w:sz w:val="24"/>
                <w:szCs w:val="24"/>
              </w:rPr>
              <w:t>CHM/ENV 35 POWERING OUR FUTURE </w:t>
            </w:r>
          </w:p>
        </w:tc>
        <w:tc>
          <w:tcPr>
            <w:tcW w:w="5640" w:type="dxa"/>
            <w:tcBorders>
              <w:right w:val="single" w:sz="6" w:space="0" w:color="000000" w:themeColor="text1"/>
            </w:tcBorders>
            <w:vAlign w:val="center"/>
          </w:tcPr>
          <w:p w14:paraId="3681A439" w14:textId="37AD3376"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ARH 125 ART HISTORY B</w:t>
            </w:r>
          </w:p>
        </w:tc>
      </w:tr>
      <w:tr w:rsidR="004F185A" w:rsidRPr="00BD4E26" w14:paraId="3C26BA6C" w14:textId="0606B257" w:rsidTr="006072BE">
        <w:tc>
          <w:tcPr>
            <w:tcW w:w="5070" w:type="dxa"/>
            <w:tcBorders>
              <w:right w:val="single" w:sz="6" w:space="0" w:color="000000" w:themeColor="text1"/>
            </w:tcBorders>
            <w:vAlign w:val="center"/>
          </w:tcPr>
          <w:p w14:paraId="0ED3493A" w14:textId="22440202"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COM 212 INTRODUCTION TO MASS COMMUNICATION </w:t>
            </w:r>
          </w:p>
        </w:tc>
        <w:tc>
          <w:tcPr>
            <w:tcW w:w="5640" w:type="dxa"/>
            <w:tcBorders>
              <w:right w:val="single" w:sz="6" w:space="0" w:color="000000" w:themeColor="text1"/>
            </w:tcBorders>
            <w:vAlign w:val="center"/>
          </w:tcPr>
          <w:p w14:paraId="5C93F564" w14:textId="00DBE455"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ARH 126 ART HISTORY C</w:t>
            </w:r>
          </w:p>
        </w:tc>
      </w:tr>
      <w:tr w:rsidR="004F185A" w:rsidRPr="00BD4E26" w14:paraId="63B75083" w14:textId="42811056" w:rsidTr="006072BE">
        <w:tc>
          <w:tcPr>
            <w:tcW w:w="5070" w:type="dxa"/>
            <w:tcBorders>
              <w:right w:val="single" w:sz="6" w:space="0" w:color="000000" w:themeColor="text1"/>
            </w:tcBorders>
            <w:vAlign w:val="center"/>
          </w:tcPr>
          <w:p w14:paraId="4A3D7742" w14:textId="53FFEF7D"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COM 261 INTRO TO HEALTH COMMUNICATION </w:t>
            </w:r>
          </w:p>
        </w:tc>
        <w:tc>
          <w:tcPr>
            <w:tcW w:w="5640" w:type="dxa"/>
            <w:tcBorders>
              <w:right w:val="single" w:sz="6" w:space="0" w:color="000000" w:themeColor="text1"/>
            </w:tcBorders>
            <w:vAlign w:val="center"/>
          </w:tcPr>
          <w:p w14:paraId="77173294" w14:textId="20CF42AC"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ARU 236 THE ARTS AND PRE-K 4 EDUCATION</w:t>
            </w:r>
          </w:p>
        </w:tc>
      </w:tr>
      <w:tr w:rsidR="004F185A" w:rsidRPr="00BD4E26" w14:paraId="2EF4815D" w14:textId="41BB8FBD" w:rsidTr="006072BE">
        <w:tc>
          <w:tcPr>
            <w:tcW w:w="5070" w:type="dxa"/>
            <w:tcBorders>
              <w:right w:val="single" w:sz="6" w:space="0" w:color="000000" w:themeColor="text1"/>
            </w:tcBorders>
            <w:vAlign w:val="center"/>
          </w:tcPr>
          <w:p w14:paraId="238CF8C6" w14:textId="0145EBB7"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EDU 100 PERSPECTIVES ON AMERICAN EDUCATION </w:t>
            </w:r>
          </w:p>
        </w:tc>
        <w:tc>
          <w:tcPr>
            <w:tcW w:w="5640" w:type="dxa"/>
            <w:tcBorders>
              <w:right w:val="single" w:sz="6" w:space="0" w:color="000000" w:themeColor="text1"/>
            </w:tcBorders>
            <w:vAlign w:val="center"/>
          </w:tcPr>
          <w:p w14:paraId="4CCDA1F3" w14:textId="78D87853"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CDE 10 DIGITAL FOUNDATIONS</w:t>
            </w:r>
          </w:p>
        </w:tc>
      </w:tr>
      <w:tr w:rsidR="004F185A" w:rsidRPr="00BD4E26" w14:paraId="5BA7FBF0" w14:textId="6E58F4A3" w:rsidTr="006072BE">
        <w:tc>
          <w:tcPr>
            <w:tcW w:w="5070" w:type="dxa"/>
            <w:tcBorders>
              <w:right w:val="single" w:sz="6" w:space="0" w:color="000000" w:themeColor="text1"/>
            </w:tcBorders>
            <w:vAlign w:val="center"/>
          </w:tcPr>
          <w:p w14:paraId="4657D12F" w14:textId="5A7B0B84"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EDU 150 MEETING THE INSTRUCTIONAL NEEDS OF THE ENGLISH LANGUAGE LEARNERS </w:t>
            </w:r>
          </w:p>
        </w:tc>
        <w:tc>
          <w:tcPr>
            <w:tcW w:w="5640" w:type="dxa"/>
            <w:tcBorders>
              <w:right w:val="single" w:sz="6" w:space="0" w:color="000000" w:themeColor="text1"/>
            </w:tcBorders>
            <w:vAlign w:val="center"/>
          </w:tcPr>
          <w:p w14:paraId="13779266" w14:textId="1DBBBD3F"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COM 216 PERFORMANCE OF LITERATURE</w:t>
            </w:r>
          </w:p>
        </w:tc>
      </w:tr>
      <w:tr w:rsidR="004F185A" w:rsidRPr="00BD4E26" w14:paraId="6633BE82" w14:textId="592F70E4" w:rsidTr="006072BE">
        <w:tc>
          <w:tcPr>
            <w:tcW w:w="5070" w:type="dxa"/>
            <w:tcBorders>
              <w:right w:val="single" w:sz="6" w:space="0" w:color="000000" w:themeColor="text1"/>
            </w:tcBorders>
            <w:vAlign w:val="center"/>
          </w:tcPr>
          <w:p w14:paraId="45CE4A71" w14:textId="097F0776"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ENG 105 EXPERIENCES IN AMERICAN LITERATURE </w:t>
            </w:r>
          </w:p>
        </w:tc>
        <w:tc>
          <w:tcPr>
            <w:tcW w:w="5640" w:type="dxa"/>
            <w:tcBorders>
              <w:right w:val="single" w:sz="6" w:space="0" w:color="000000" w:themeColor="text1"/>
            </w:tcBorders>
            <w:vAlign w:val="center"/>
          </w:tcPr>
          <w:p w14:paraId="49FC266C" w14:textId="162FE0C3"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EDU 120 HIP HOP AND MULTICULTURAL EDUCATION</w:t>
            </w:r>
          </w:p>
        </w:tc>
      </w:tr>
      <w:tr w:rsidR="004F185A" w:rsidRPr="00BD4E26" w14:paraId="529317D9" w14:textId="24B1CE14" w:rsidTr="006072BE">
        <w:tc>
          <w:tcPr>
            <w:tcW w:w="5070" w:type="dxa"/>
            <w:tcBorders>
              <w:right w:val="single" w:sz="6" w:space="0" w:color="000000" w:themeColor="text1"/>
            </w:tcBorders>
            <w:vAlign w:val="center"/>
          </w:tcPr>
          <w:p w14:paraId="43602B9A" w14:textId="4E39D270"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ENG 119 AMERICAN GENRE FILM </w:t>
            </w:r>
          </w:p>
        </w:tc>
        <w:tc>
          <w:tcPr>
            <w:tcW w:w="5640" w:type="dxa"/>
            <w:tcBorders>
              <w:right w:val="single" w:sz="6" w:space="0" w:color="000000" w:themeColor="text1"/>
            </w:tcBorders>
            <w:vAlign w:val="center"/>
          </w:tcPr>
          <w:p w14:paraId="2707B9F5" w14:textId="3F232C1D"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ENG 141 LITERATURE AND FILM</w:t>
            </w:r>
          </w:p>
        </w:tc>
      </w:tr>
      <w:tr w:rsidR="004F185A" w:rsidRPr="00BD4E26" w14:paraId="2F8FED26" w14:textId="1AC55750" w:rsidTr="006072BE">
        <w:tc>
          <w:tcPr>
            <w:tcW w:w="5070" w:type="dxa"/>
            <w:tcBorders>
              <w:right w:val="single" w:sz="6" w:space="0" w:color="000000" w:themeColor="text1"/>
            </w:tcBorders>
            <w:vAlign w:val="center"/>
          </w:tcPr>
          <w:p w14:paraId="5B43AA6B" w14:textId="62EF9750"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ENG 229 LITERATURE AND PSYCHOLOGY </w:t>
            </w:r>
          </w:p>
        </w:tc>
        <w:tc>
          <w:tcPr>
            <w:tcW w:w="5640" w:type="dxa"/>
            <w:tcBorders>
              <w:right w:val="single" w:sz="6" w:space="0" w:color="000000" w:themeColor="text1"/>
            </w:tcBorders>
            <w:vAlign w:val="center"/>
          </w:tcPr>
          <w:p w14:paraId="4D0CE6B3" w14:textId="0A618BFA"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ENG 144 COMICS STUDIES</w:t>
            </w:r>
          </w:p>
        </w:tc>
      </w:tr>
      <w:tr w:rsidR="004F185A" w:rsidRPr="00BD4E26" w14:paraId="71E578C0" w14:textId="6F0506FD" w:rsidTr="006072BE">
        <w:tc>
          <w:tcPr>
            <w:tcW w:w="5070" w:type="dxa"/>
            <w:tcBorders>
              <w:right w:val="single" w:sz="6" w:space="0" w:color="000000" w:themeColor="text1"/>
            </w:tcBorders>
            <w:vAlign w:val="center"/>
          </w:tcPr>
          <w:p w14:paraId="2E9BB848" w14:textId="6ACD934B"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FRE 101 ELEMENTARY FRENCH I </w:t>
            </w:r>
          </w:p>
        </w:tc>
        <w:tc>
          <w:tcPr>
            <w:tcW w:w="5640" w:type="dxa"/>
            <w:tcBorders>
              <w:right w:val="single" w:sz="6" w:space="0" w:color="000000" w:themeColor="text1"/>
            </w:tcBorders>
            <w:vAlign w:val="center"/>
          </w:tcPr>
          <w:p w14:paraId="0ED8AA75" w14:textId="45DF9D20"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ENG 180 LITERATURE AND ROCK AND ROLL</w:t>
            </w:r>
          </w:p>
        </w:tc>
      </w:tr>
      <w:tr w:rsidR="004F185A" w:rsidRPr="00BD4E26" w14:paraId="4676DFE1" w14:textId="15123AB5" w:rsidTr="006072BE">
        <w:tc>
          <w:tcPr>
            <w:tcW w:w="5070" w:type="dxa"/>
            <w:tcBorders>
              <w:right w:val="single" w:sz="6" w:space="0" w:color="000000" w:themeColor="text1"/>
            </w:tcBorders>
            <w:vAlign w:val="center"/>
          </w:tcPr>
          <w:p w14:paraId="674DD430" w14:textId="7E571AB9"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FRE 102 ELEMENTARY FRENCH II </w:t>
            </w:r>
          </w:p>
        </w:tc>
        <w:tc>
          <w:tcPr>
            <w:tcW w:w="5640" w:type="dxa"/>
            <w:tcBorders>
              <w:right w:val="single" w:sz="6" w:space="0" w:color="000000" w:themeColor="text1"/>
            </w:tcBorders>
            <w:vAlign w:val="center"/>
          </w:tcPr>
          <w:p w14:paraId="20278232" w14:textId="6FA6A67C"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FAR 14 DRAWING FOR NON-ART MAJORS</w:t>
            </w:r>
          </w:p>
        </w:tc>
      </w:tr>
      <w:tr w:rsidR="004F185A" w:rsidRPr="00BD4E26" w14:paraId="45DEDB4E" w14:textId="37085773" w:rsidTr="006072BE">
        <w:tc>
          <w:tcPr>
            <w:tcW w:w="5070" w:type="dxa"/>
            <w:tcBorders>
              <w:right w:val="single" w:sz="6" w:space="0" w:color="000000" w:themeColor="text1"/>
            </w:tcBorders>
            <w:vAlign w:val="center"/>
          </w:tcPr>
          <w:p w14:paraId="27A91D30" w14:textId="5EA28C20"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GEG 20 ELEMENTS OF CULTURAL GEOGRAPHY </w:t>
            </w:r>
          </w:p>
        </w:tc>
        <w:tc>
          <w:tcPr>
            <w:tcW w:w="5640" w:type="dxa"/>
            <w:tcBorders>
              <w:right w:val="single" w:sz="6" w:space="0" w:color="000000" w:themeColor="text1"/>
            </w:tcBorders>
            <w:vAlign w:val="center"/>
          </w:tcPr>
          <w:p w14:paraId="5FFB8469" w14:textId="479E86E0"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FAR 61 INTRO TO DARKROOM PHOTO FOR NON-MAJORS</w:t>
            </w:r>
          </w:p>
        </w:tc>
      </w:tr>
      <w:tr w:rsidR="004F185A" w:rsidRPr="00BD4E26" w14:paraId="0C1F24A5" w14:textId="798DE2B3" w:rsidTr="006072BE">
        <w:tc>
          <w:tcPr>
            <w:tcW w:w="5070" w:type="dxa"/>
            <w:tcBorders>
              <w:right w:val="single" w:sz="6" w:space="0" w:color="000000" w:themeColor="text1"/>
            </w:tcBorders>
            <w:vAlign w:val="center"/>
          </w:tcPr>
          <w:p w14:paraId="54339C28" w14:textId="4B9061FA"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GEG 101 WORLD REGIONAL GEOGRAPHY </w:t>
            </w:r>
          </w:p>
        </w:tc>
        <w:tc>
          <w:tcPr>
            <w:tcW w:w="5640" w:type="dxa"/>
            <w:tcBorders>
              <w:right w:val="single" w:sz="6" w:space="0" w:color="000000" w:themeColor="text1"/>
            </w:tcBorders>
            <w:vAlign w:val="center"/>
          </w:tcPr>
          <w:p w14:paraId="3C788E55" w14:textId="434F4C6C"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GER 260 GERMAN CULTURE THROUGH FILM IN ENGLISH</w:t>
            </w:r>
          </w:p>
        </w:tc>
      </w:tr>
      <w:tr w:rsidR="004F185A" w:rsidRPr="00BD4E26" w14:paraId="51C34D8A" w14:textId="558D9EDE" w:rsidTr="006072BE">
        <w:tc>
          <w:tcPr>
            <w:tcW w:w="5070" w:type="dxa"/>
            <w:tcBorders>
              <w:right w:val="single" w:sz="6" w:space="0" w:color="000000" w:themeColor="text1"/>
            </w:tcBorders>
            <w:vAlign w:val="center"/>
          </w:tcPr>
          <w:p w14:paraId="05049B4E" w14:textId="6775F0AE"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GEG 140 THE GEOGRAPHY OF EUROPE </w:t>
            </w:r>
          </w:p>
        </w:tc>
        <w:tc>
          <w:tcPr>
            <w:tcW w:w="5640" w:type="dxa"/>
            <w:tcBorders>
              <w:right w:val="single" w:sz="6" w:space="0" w:color="000000" w:themeColor="text1"/>
            </w:tcBorders>
            <w:vAlign w:val="center"/>
          </w:tcPr>
          <w:p w14:paraId="04BCD390" w14:textId="3E5604D8"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HIS 14 HISTORY OF CIVILIZATION A</w:t>
            </w:r>
          </w:p>
        </w:tc>
      </w:tr>
      <w:tr w:rsidR="004F185A" w:rsidRPr="00BD4E26" w14:paraId="4EBFB7BF" w14:textId="4C519E8F" w:rsidTr="006072BE">
        <w:tc>
          <w:tcPr>
            <w:tcW w:w="5070" w:type="dxa"/>
            <w:tcBorders>
              <w:right w:val="single" w:sz="6" w:space="0" w:color="000000" w:themeColor="text1"/>
            </w:tcBorders>
            <w:vAlign w:val="center"/>
          </w:tcPr>
          <w:p w14:paraId="5339CB6E" w14:textId="7DBC06D1"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GEG 223 TRANSPORTATION GEOGRAPHY </w:t>
            </w:r>
          </w:p>
        </w:tc>
        <w:tc>
          <w:tcPr>
            <w:tcW w:w="5640" w:type="dxa"/>
            <w:tcBorders>
              <w:right w:val="single" w:sz="6" w:space="0" w:color="000000" w:themeColor="text1"/>
            </w:tcBorders>
            <w:vAlign w:val="center"/>
          </w:tcPr>
          <w:p w14:paraId="60B16595" w14:textId="6254331D"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HIS 15 HISTORY OF CIVILIZATION B</w:t>
            </w:r>
          </w:p>
        </w:tc>
      </w:tr>
      <w:tr w:rsidR="004F185A" w:rsidRPr="00BD4E26" w14:paraId="2408BB88" w14:textId="3DE0719D" w:rsidTr="006072BE">
        <w:tc>
          <w:tcPr>
            <w:tcW w:w="5070" w:type="dxa"/>
            <w:tcBorders>
              <w:right w:val="single" w:sz="6" w:space="0" w:color="000000" w:themeColor="text1"/>
            </w:tcBorders>
            <w:vAlign w:val="center"/>
          </w:tcPr>
          <w:p w14:paraId="657AC5BD" w14:textId="02454B20"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GEG 225 SPACES OF GLOBALIZATION </w:t>
            </w:r>
          </w:p>
        </w:tc>
        <w:tc>
          <w:tcPr>
            <w:tcW w:w="5640" w:type="dxa"/>
            <w:tcBorders>
              <w:right w:val="single" w:sz="6" w:space="0" w:color="000000" w:themeColor="text1"/>
            </w:tcBorders>
            <w:vAlign w:val="center"/>
          </w:tcPr>
          <w:p w14:paraId="7602D4DC" w14:textId="74185B7D"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HIS 33 CONSPIRACIES OF MODERN AMERICAN HISTORY</w:t>
            </w:r>
          </w:p>
        </w:tc>
      </w:tr>
      <w:tr w:rsidR="004F185A" w:rsidRPr="00BD4E26" w14:paraId="3309B49D" w14:textId="1279B893" w:rsidTr="006072BE">
        <w:tc>
          <w:tcPr>
            <w:tcW w:w="5070" w:type="dxa"/>
            <w:tcBorders>
              <w:right w:val="single" w:sz="6" w:space="0" w:color="000000" w:themeColor="text1"/>
            </w:tcBorders>
            <w:vAlign w:val="center"/>
          </w:tcPr>
          <w:p w14:paraId="12FAD54C" w14:textId="275C8E59"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GER 101 ELEMENTARY GERMAN I </w:t>
            </w:r>
          </w:p>
        </w:tc>
        <w:tc>
          <w:tcPr>
            <w:tcW w:w="5640" w:type="dxa"/>
            <w:tcBorders>
              <w:right w:val="single" w:sz="6" w:space="0" w:color="000000" w:themeColor="text1"/>
            </w:tcBorders>
            <w:vAlign w:val="center"/>
          </w:tcPr>
          <w:p w14:paraId="19C6472B" w14:textId="21714F45"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HIS 34 FAMILIES AND PERSONAL LIVES IN AMERICAN HISTORY</w:t>
            </w:r>
          </w:p>
        </w:tc>
      </w:tr>
      <w:tr w:rsidR="004F185A" w:rsidRPr="00BD4E26" w14:paraId="7155B22F" w14:textId="3A0B833B" w:rsidTr="006072BE">
        <w:tc>
          <w:tcPr>
            <w:tcW w:w="5070" w:type="dxa"/>
            <w:tcBorders>
              <w:right w:val="single" w:sz="6" w:space="0" w:color="000000" w:themeColor="text1"/>
            </w:tcBorders>
            <w:vAlign w:val="center"/>
          </w:tcPr>
          <w:p w14:paraId="3638DAB6" w14:textId="77777777" w:rsidR="004F185A" w:rsidRPr="00BD4E26" w:rsidRDefault="004F185A" w:rsidP="004F185A">
            <w:pPr>
              <w:textAlignment w:val="baseline"/>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GER 102 ELEMENTARY GERMAN II </w:t>
            </w:r>
          </w:p>
          <w:p w14:paraId="3556AA27" w14:textId="74492C63" w:rsidR="00EA51D4" w:rsidRPr="00BD4E26" w:rsidRDefault="00EA51D4" w:rsidP="004F185A">
            <w:pPr>
              <w:textAlignment w:val="baseline"/>
              <w:rPr>
                <w:rFonts w:ascii="Times" w:eastAsia="Times New Roman" w:hAnsi="Times" w:cs="Times New Roman"/>
                <w:sz w:val="24"/>
                <w:szCs w:val="24"/>
              </w:rPr>
            </w:pPr>
          </w:p>
        </w:tc>
        <w:tc>
          <w:tcPr>
            <w:tcW w:w="5640" w:type="dxa"/>
            <w:tcBorders>
              <w:right w:val="single" w:sz="6" w:space="0" w:color="000000" w:themeColor="text1"/>
            </w:tcBorders>
            <w:vAlign w:val="center"/>
          </w:tcPr>
          <w:p w14:paraId="1F8476BB" w14:textId="6C37D797"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HUM/ARC/WGS 211 WOMEN IN THE ARTS</w:t>
            </w:r>
          </w:p>
        </w:tc>
      </w:tr>
      <w:tr w:rsidR="004F185A" w:rsidRPr="00BD4E26" w14:paraId="162C2361" w14:textId="7AF61379" w:rsidTr="006072BE">
        <w:tc>
          <w:tcPr>
            <w:tcW w:w="5070" w:type="dxa"/>
            <w:tcBorders>
              <w:right w:val="single" w:sz="6" w:space="0" w:color="000000" w:themeColor="text1"/>
            </w:tcBorders>
            <w:vAlign w:val="center"/>
          </w:tcPr>
          <w:p w14:paraId="5304CEC1" w14:textId="7019E663"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HEA 102 INTRO TO HEALTH AND WELLNESS </w:t>
            </w:r>
          </w:p>
        </w:tc>
        <w:tc>
          <w:tcPr>
            <w:tcW w:w="5640" w:type="dxa"/>
            <w:tcBorders>
              <w:right w:val="single" w:sz="6" w:space="0" w:color="000000" w:themeColor="text1"/>
            </w:tcBorders>
            <w:vAlign w:val="center"/>
          </w:tcPr>
          <w:p w14:paraId="58482D19" w14:textId="43E8BF6F"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LLT 321 TECHNOLOGIES FOR THE 21ST CENTURY EDUCATOR</w:t>
            </w:r>
          </w:p>
        </w:tc>
      </w:tr>
      <w:tr w:rsidR="004F185A" w:rsidRPr="00BD4E26" w14:paraId="58DFED95" w14:textId="47AC7382" w:rsidTr="006072BE">
        <w:tc>
          <w:tcPr>
            <w:tcW w:w="5070" w:type="dxa"/>
            <w:tcBorders>
              <w:right w:val="single" w:sz="6" w:space="0" w:color="000000" w:themeColor="text1"/>
            </w:tcBorders>
            <w:vAlign w:val="center"/>
          </w:tcPr>
          <w:p w14:paraId="1BC5E7EC" w14:textId="0342DEE0"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HIS 25 US FORMATIVE YEARS </w:t>
            </w:r>
          </w:p>
        </w:tc>
        <w:tc>
          <w:tcPr>
            <w:tcW w:w="5640" w:type="dxa"/>
            <w:tcBorders>
              <w:right w:val="single" w:sz="6" w:space="0" w:color="000000" w:themeColor="text1"/>
            </w:tcBorders>
            <w:vAlign w:val="center"/>
          </w:tcPr>
          <w:p w14:paraId="7DF143D8" w14:textId="58F3CB2A"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MUS 10 INTRODUCTION TO MUSIC</w:t>
            </w:r>
          </w:p>
        </w:tc>
      </w:tr>
      <w:tr w:rsidR="004F185A" w:rsidRPr="00BD4E26" w14:paraId="79C7C2DB" w14:textId="4430AF82" w:rsidTr="006072BE">
        <w:tc>
          <w:tcPr>
            <w:tcW w:w="5070" w:type="dxa"/>
            <w:tcBorders>
              <w:right w:val="single" w:sz="6" w:space="0" w:color="000000" w:themeColor="text1"/>
            </w:tcBorders>
            <w:vAlign w:val="center"/>
          </w:tcPr>
          <w:p w14:paraId="25547DEE" w14:textId="71184F87"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HIS 26 EMERGENCE OF MODERN AMERICA </w:t>
            </w:r>
          </w:p>
        </w:tc>
        <w:tc>
          <w:tcPr>
            <w:tcW w:w="5640" w:type="dxa"/>
            <w:tcBorders>
              <w:right w:val="single" w:sz="6" w:space="0" w:color="000000" w:themeColor="text1"/>
            </w:tcBorders>
            <w:vAlign w:val="center"/>
          </w:tcPr>
          <w:p w14:paraId="05FF3F68" w14:textId="500D326E"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MUS 20 BASIC CONCEPTS AND SKILLS</w:t>
            </w:r>
          </w:p>
        </w:tc>
      </w:tr>
      <w:tr w:rsidR="004F185A" w:rsidRPr="00BD4E26" w14:paraId="1659A8DF" w14:textId="1EDE0308" w:rsidTr="006072BE">
        <w:tc>
          <w:tcPr>
            <w:tcW w:w="5070" w:type="dxa"/>
            <w:tcBorders>
              <w:right w:val="single" w:sz="6" w:space="0" w:color="000000" w:themeColor="text1"/>
            </w:tcBorders>
            <w:vAlign w:val="center"/>
          </w:tcPr>
          <w:p w14:paraId="0C2717D7" w14:textId="7EAD1DE8"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PHI 40 INTRO TO ETHICS </w:t>
            </w:r>
          </w:p>
        </w:tc>
        <w:tc>
          <w:tcPr>
            <w:tcW w:w="5640" w:type="dxa"/>
            <w:tcBorders>
              <w:right w:val="single" w:sz="6" w:space="0" w:color="000000" w:themeColor="text1"/>
            </w:tcBorders>
            <w:vAlign w:val="center"/>
          </w:tcPr>
          <w:p w14:paraId="3B41FE52" w14:textId="342F0D89"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MUS 106 HISTORY OF ROCK AND ROLL</w:t>
            </w:r>
          </w:p>
        </w:tc>
      </w:tr>
      <w:tr w:rsidR="004F185A" w:rsidRPr="00BD4E26" w14:paraId="708C94A5" w14:textId="630E6A4F" w:rsidTr="006072BE">
        <w:tc>
          <w:tcPr>
            <w:tcW w:w="5070" w:type="dxa"/>
            <w:tcBorders>
              <w:right w:val="single" w:sz="6" w:space="0" w:color="000000" w:themeColor="text1"/>
            </w:tcBorders>
            <w:vAlign w:val="center"/>
          </w:tcPr>
          <w:p w14:paraId="1436AB68" w14:textId="5AEC1822"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PHI 113 ENVIRONMENTAL PHILOSOPHY </w:t>
            </w:r>
          </w:p>
        </w:tc>
        <w:tc>
          <w:tcPr>
            <w:tcW w:w="5640" w:type="dxa"/>
            <w:tcBorders>
              <w:right w:val="single" w:sz="6" w:space="0" w:color="000000" w:themeColor="text1"/>
            </w:tcBorders>
            <w:vAlign w:val="center"/>
          </w:tcPr>
          <w:p w14:paraId="6A419406" w14:textId="64470925"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MUS 113 INTRO TO FILM MUSIC</w:t>
            </w:r>
          </w:p>
        </w:tc>
      </w:tr>
      <w:tr w:rsidR="004F185A" w:rsidRPr="00BD4E26" w14:paraId="32DA7228" w14:textId="5B8E1BD5" w:rsidTr="006072BE">
        <w:tc>
          <w:tcPr>
            <w:tcW w:w="5070" w:type="dxa"/>
            <w:tcBorders>
              <w:right w:val="single" w:sz="6" w:space="0" w:color="000000" w:themeColor="text1"/>
            </w:tcBorders>
            <w:vAlign w:val="center"/>
          </w:tcPr>
          <w:p w14:paraId="2FE4EA17" w14:textId="04870944"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POL 10 INTRODUCTION TO AMERICAN POLITICS </w:t>
            </w:r>
          </w:p>
        </w:tc>
        <w:tc>
          <w:tcPr>
            <w:tcW w:w="5640" w:type="dxa"/>
            <w:tcBorders>
              <w:right w:val="single" w:sz="6" w:space="0" w:color="000000" w:themeColor="text1"/>
            </w:tcBorders>
            <w:vAlign w:val="center"/>
          </w:tcPr>
          <w:p w14:paraId="1E71B4B3" w14:textId="77777777" w:rsidR="004F185A" w:rsidRPr="00BD4E26" w:rsidRDefault="004F185A" w:rsidP="004F185A">
            <w:pPr>
              <w:rPr>
                <w:rFonts w:ascii="Times" w:eastAsia="Helvetica Neue" w:hAnsi="Times" w:cs="Times New Roman"/>
                <w:color w:val="000000" w:themeColor="text1"/>
                <w:sz w:val="24"/>
                <w:szCs w:val="24"/>
              </w:rPr>
            </w:pPr>
            <w:r w:rsidRPr="00BD4E26">
              <w:rPr>
                <w:rFonts w:ascii="Times" w:eastAsia="Helvetica Neue" w:hAnsi="Times" w:cs="Times New Roman"/>
                <w:color w:val="000000" w:themeColor="text1"/>
                <w:sz w:val="24"/>
                <w:szCs w:val="24"/>
              </w:rPr>
              <w:t>MUS 225 JAZZ: ITS HISTORY AND INFLUENCE</w:t>
            </w:r>
          </w:p>
          <w:p w14:paraId="2366494E" w14:textId="150FE931" w:rsidR="004F185A" w:rsidRPr="00BD4E26" w:rsidRDefault="004F185A" w:rsidP="004F185A">
            <w:pPr>
              <w:rPr>
                <w:rFonts w:ascii="Times" w:hAnsi="Times" w:cs="Times New Roman"/>
                <w:sz w:val="24"/>
                <w:szCs w:val="24"/>
              </w:rPr>
            </w:pPr>
          </w:p>
        </w:tc>
      </w:tr>
      <w:tr w:rsidR="004F185A" w:rsidRPr="00BD4E26" w14:paraId="7FEED15F" w14:textId="2D31F4CA" w:rsidTr="006072BE">
        <w:tc>
          <w:tcPr>
            <w:tcW w:w="5070" w:type="dxa"/>
            <w:tcBorders>
              <w:right w:val="single" w:sz="6" w:space="0" w:color="000000" w:themeColor="text1"/>
            </w:tcBorders>
            <w:vAlign w:val="center"/>
          </w:tcPr>
          <w:p w14:paraId="2335C9EA" w14:textId="69DB3C71"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POL 20 INTERNATIONAL RELATIONS </w:t>
            </w:r>
          </w:p>
        </w:tc>
        <w:tc>
          <w:tcPr>
            <w:tcW w:w="5640" w:type="dxa"/>
            <w:tcBorders>
              <w:right w:val="single" w:sz="6" w:space="0" w:color="000000" w:themeColor="text1"/>
            </w:tcBorders>
            <w:vAlign w:val="center"/>
          </w:tcPr>
          <w:p w14:paraId="5D7A9DF8" w14:textId="762FCF6F"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MUS 228 INTRO TO FILM MUSIC</w:t>
            </w:r>
          </w:p>
        </w:tc>
      </w:tr>
      <w:tr w:rsidR="004F185A" w:rsidRPr="00BD4E26" w14:paraId="31898E54" w14:textId="61E523D2" w:rsidTr="006072BE">
        <w:tc>
          <w:tcPr>
            <w:tcW w:w="5070" w:type="dxa"/>
            <w:tcBorders>
              <w:right w:val="single" w:sz="6" w:space="0" w:color="000000" w:themeColor="text1"/>
            </w:tcBorders>
            <w:vAlign w:val="center"/>
          </w:tcPr>
          <w:p w14:paraId="212E8CB8" w14:textId="435C6952"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POL 30 INTRO TO COMPARATIVE POLITICS </w:t>
            </w:r>
          </w:p>
        </w:tc>
        <w:tc>
          <w:tcPr>
            <w:tcW w:w="5640" w:type="dxa"/>
            <w:tcBorders>
              <w:right w:val="single" w:sz="6" w:space="0" w:color="000000" w:themeColor="text1"/>
            </w:tcBorders>
            <w:vAlign w:val="center"/>
          </w:tcPr>
          <w:p w14:paraId="7E6FC72A" w14:textId="77777777" w:rsidR="004F185A" w:rsidRPr="00BD4E26" w:rsidRDefault="004F185A" w:rsidP="004F185A">
            <w:pPr>
              <w:rPr>
                <w:rFonts w:ascii="Times" w:eastAsia="Helvetica Neue" w:hAnsi="Times" w:cs="Times New Roman"/>
                <w:color w:val="000000" w:themeColor="text1"/>
                <w:sz w:val="24"/>
                <w:szCs w:val="24"/>
              </w:rPr>
            </w:pPr>
            <w:r w:rsidRPr="00BD4E26">
              <w:rPr>
                <w:rFonts w:ascii="Times" w:eastAsia="Helvetica Neue" w:hAnsi="Times" w:cs="Times New Roman"/>
                <w:color w:val="000000" w:themeColor="text1"/>
                <w:sz w:val="24"/>
                <w:szCs w:val="24"/>
              </w:rPr>
              <w:t>MUS 312 MUSIC FROM 1750 TO THE PRESENT</w:t>
            </w:r>
          </w:p>
          <w:p w14:paraId="3690EB1B" w14:textId="0B2DFDD7" w:rsidR="004F185A" w:rsidRPr="00BD4E26" w:rsidRDefault="004F185A" w:rsidP="004F185A">
            <w:pPr>
              <w:rPr>
                <w:rFonts w:ascii="Times" w:hAnsi="Times" w:cs="Times New Roman"/>
                <w:sz w:val="24"/>
                <w:szCs w:val="24"/>
              </w:rPr>
            </w:pPr>
          </w:p>
        </w:tc>
      </w:tr>
      <w:tr w:rsidR="004F185A" w:rsidRPr="00BD4E26" w14:paraId="6503204E" w14:textId="00C6A462" w:rsidTr="006072BE">
        <w:tc>
          <w:tcPr>
            <w:tcW w:w="5070" w:type="dxa"/>
            <w:tcBorders>
              <w:right w:val="single" w:sz="6" w:space="0" w:color="000000" w:themeColor="text1"/>
            </w:tcBorders>
            <w:vAlign w:val="center"/>
          </w:tcPr>
          <w:p w14:paraId="53BFD3AA" w14:textId="709E4B7C"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SOC 10 INTRO TO SOCIOLOGY </w:t>
            </w:r>
          </w:p>
        </w:tc>
        <w:tc>
          <w:tcPr>
            <w:tcW w:w="5640" w:type="dxa"/>
            <w:tcBorders>
              <w:right w:val="single" w:sz="6" w:space="0" w:color="000000" w:themeColor="text1"/>
            </w:tcBorders>
            <w:vAlign w:val="center"/>
          </w:tcPr>
          <w:p w14:paraId="35AB4FE5" w14:textId="4A41A766"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PAG 10 INTRO TO PA GERMAN STUDIES</w:t>
            </w:r>
          </w:p>
        </w:tc>
      </w:tr>
      <w:tr w:rsidR="004F185A" w:rsidRPr="00BD4E26" w14:paraId="6F404274" w14:textId="65E0DACC" w:rsidTr="006072BE">
        <w:tc>
          <w:tcPr>
            <w:tcW w:w="5070" w:type="dxa"/>
            <w:tcBorders>
              <w:right w:val="single" w:sz="6" w:space="0" w:color="000000" w:themeColor="text1"/>
            </w:tcBorders>
            <w:vAlign w:val="center"/>
          </w:tcPr>
          <w:p w14:paraId="51435CAE" w14:textId="0B7FE0CB"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SOC 235 SOCIOLOGY OF GENDER </w:t>
            </w:r>
          </w:p>
        </w:tc>
        <w:tc>
          <w:tcPr>
            <w:tcW w:w="5640" w:type="dxa"/>
            <w:tcBorders>
              <w:right w:val="single" w:sz="6" w:space="0" w:color="000000" w:themeColor="text1"/>
            </w:tcBorders>
            <w:vAlign w:val="center"/>
          </w:tcPr>
          <w:p w14:paraId="765D2ACF" w14:textId="3F7A48B0" w:rsidR="004F185A" w:rsidRPr="00BD4E26" w:rsidRDefault="004F185A" w:rsidP="004F185A">
            <w:pPr>
              <w:rPr>
                <w:rFonts w:ascii="Times" w:eastAsia="Helvetica Neue" w:hAnsi="Times" w:cs="Times New Roman"/>
                <w:color w:val="000000" w:themeColor="text1"/>
                <w:sz w:val="24"/>
                <w:szCs w:val="24"/>
              </w:rPr>
            </w:pPr>
            <w:r w:rsidRPr="00BD4E26">
              <w:rPr>
                <w:rFonts w:ascii="Times" w:eastAsia="Helvetica Neue" w:hAnsi="Times" w:cs="Times New Roman"/>
                <w:color w:val="000000" w:themeColor="text1"/>
                <w:sz w:val="24"/>
                <w:szCs w:val="24"/>
              </w:rPr>
              <w:t>PHI 30 INTRO TO PHILOSOPHY</w:t>
            </w:r>
          </w:p>
        </w:tc>
      </w:tr>
      <w:tr w:rsidR="004F185A" w:rsidRPr="00BD4E26" w14:paraId="188DECF0" w14:textId="0F1120C2" w:rsidTr="006072BE">
        <w:tc>
          <w:tcPr>
            <w:tcW w:w="5070" w:type="dxa"/>
            <w:tcBorders>
              <w:right w:val="single" w:sz="6" w:space="0" w:color="000000" w:themeColor="text1"/>
            </w:tcBorders>
            <w:vAlign w:val="center"/>
          </w:tcPr>
          <w:p w14:paraId="1654FE13" w14:textId="55942BB4"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lastRenderedPageBreak/>
              <w:t>SPA 101 ELEMENTARY SPANISH I </w:t>
            </w:r>
          </w:p>
        </w:tc>
        <w:tc>
          <w:tcPr>
            <w:tcW w:w="5640" w:type="dxa"/>
            <w:tcBorders>
              <w:right w:val="single" w:sz="6" w:space="0" w:color="000000" w:themeColor="text1"/>
            </w:tcBorders>
            <w:vAlign w:val="center"/>
          </w:tcPr>
          <w:p w14:paraId="14836C83" w14:textId="77777777" w:rsidR="004F185A" w:rsidRPr="00BD4E26" w:rsidRDefault="004F185A" w:rsidP="004F185A">
            <w:pPr>
              <w:rPr>
                <w:rFonts w:ascii="Times" w:eastAsia="Helvetica Neue" w:hAnsi="Times" w:cs="Times New Roman"/>
                <w:color w:val="000000" w:themeColor="text1"/>
                <w:sz w:val="24"/>
                <w:szCs w:val="24"/>
              </w:rPr>
            </w:pPr>
            <w:r w:rsidRPr="00BD4E26">
              <w:rPr>
                <w:rFonts w:ascii="Times" w:eastAsia="Helvetica Neue" w:hAnsi="Times" w:cs="Times New Roman"/>
                <w:color w:val="000000" w:themeColor="text1"/>
                <w:sz w:val="24"/>
                <w:szCs w:val="24"/>
              </w:rPr>
              <w:t>POL 211 PUBLIC OPINION AND PROPAGANDA</w:t>
            </w:r>
          </w:p>
          <w:p w14:paraId="75F64D43" w14:textId="2138A0F4" w:rsidR="004F185A" w:rsidRPr="00BD4E26" w:rsidRDefault="004F185A" w:rsidP="004F185A">
            <w:pPr>
              <w:rPr>
                <w:rFonts w:ascii="Times" w:hAnsi="Times" w:cs="Times New Roman"/>
                <w:sz w:val="24"/>
                <w:szCs w:val="24"/>
              </w:rPr>
            </w:pPr>
          </w:p>
        </w:tc>
      </w:tr>
      <w:tr w:rsidR="004F185A" w:rsidRPr="00BD4E26" w14:paraId="3D01DA4F" w14:textId="69001A40" w:rsidTr="006072BE">
        <w:tc>
          <w:tcPr>
            <w:tcW w:w="5070" w:type="dxa"/>
            <w:tcBorders>
              <w:right w:val="single" w:sz="6" w:space="0" w:color="000000" w:themeColor="text1"/>
            </w:tcBorders>
            <w:vAlign w:val="center"/>
          </w:tcPr>
          <w:p w14:paraId="026D2054" w14:textId="6323CBF3"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SPA 102 ELEMENTARY SPANISH II </w:t>
            </w:r>
          </w:p>
        </w:tc>
        <w:tc>
          <w:tcPr>
            <w:tcW w:w="5640" w:type="dxa"/>
            <w:tcBorders>
              <w:right w:val="single" w:sz="6" w:space="0" w:color="000000" w:themeColor="text1"/>
            </w:tcBorders>
            <w:vAlign w:val="center"/>
          </w:tcPr>
          <w:p w14:paraId="1745F1D0" w14:textId="21F9ACF6"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SOC 222 RURAL POVERTY</w:t>
            </w:r>
          </w:p>
        </w:tc>
      </w:tr>
      <w:tr w:rsidR="004F185A" w:rsidRPr="00BD4E26" w14:paraId="3F4BC192" w14:textId="66D0FDD0" w:rsidTr="006072BE">
        <w:tc>
          <w:tcPr>
            <w:tcW w:w="5070" w:type="dxa"/>
            <w:tcBorders>
              <w:right w:val="single" w:sz="6" w:space="0" w:color="000000" w:themeColor="text1"/>
            </w:tcBorders>
            <w:vAlign w:val="center"/>
          </w:tcPr>
          <w:p w14:paraId="0153E748" w14:textId="2CAB95AA" w:rsidR="004F185A" w:rsidRPr="00BD4E26" w:rsidRDefault="004F185A" w:rsidP="004F185A">
            <w:pPr>
              <w:ind w:left="1440" w:hanging="1440"/>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SPT 205 SPORT BEHAVIOR </w:t>
            </w:r>
          </w:p>
        </w:tc>
        <w:tc>
          <w:tcPr>
            <w:tcW w:w="5640" w:type="dxa"/>
            <w:tcBorders>
              <w:right w:val="single" w:sz="6" w:space="0" w:color="000000" w:themeColor="text1"/>
            </w:tcBorders>
            <w:vAlign w:val="center"/>
          </w:tcPr>
          <w:p w14:paraId="7918A22E" w14:textId="77777777" w:rsidR="004F185A" w:rsidRPr="00BD4E26" w:rsidRDefault="004F185A" w:rsidP="004F185A">
            <w:pPr>
              <w:rPr>
                <w:rFonts w:ascii="Times" w:eastAsia="Helvetica Neue" w:hAnsi="Times" w:cs="Times New Roman"/>
                <w:color w:val="000000" w:themeColor="text1"/>
                <w:sz w:val="24"/>
                <w:szCs w:val="24"/>
              </w:rPr>
            </w:pPr>
            <w:r w:rsidRPr="00BD4E26">
              <w:rPr>
                <w:rFonts w:ascii="Times" w:eastAsia="Helvetica Neue" w:hAnsi="Times" w:cs="Times New Roman"/>
                <w:color w:val="000000" w:themeColor="text1"/>
                <w:sz w:val="24"/>
                <w:szCs w:val="24"/>
              </w:rPr>
              <w:t>SOC 224 IMMIGRATION AND ASSIMILATION</w:t>
            </w:r>
          </w:p>
          <w:p w14:paraId="76001601" w14:textId="10E69617" w:rsidR="004F185A" w:rsidRPr="00BD4E26" w:rsidRDefault="004F185A" w:rsidP="004F185A">
            <w:pPr>
              <w:rPr>
                <w:rFonts w:ascii="Times" w:hAnsi="Times" w:cs="Times New Roman"/>
                <w:sz w:val="24"/>
                <w:szCs w:val="24"/>
              </w:rPr>
            </w:pPr>
          </w:p>
        </w:tc>
      </w:tr>
      <w:tr w:rsidR="004F185A" w:rsidRPr="00BD4E26" w14:paraId="70EFB771" w14:textId="1748D0E3" w:rsidTr="006072BE">
        <w:tc>
          <w:tcPr>
            <w:tcW w:w="5070" w:type="dxa"/>
            <w:tcBorders>
              <w:right w:val="single" w:sz="6" w:space="0" w:color="000000" w:themeColor="text1"/>
            </w:tcBorders>
            <w:vAlign w:val="center"/>
          </w:tcPr>
          <w:p w14:paraId="2942F42B" w14:textId="6AB19429" w:rsidR="004F185A" w:rsidRPr="00BD4E26" w:rsidRDefault="004F185A"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SPU 201 COGNITIVE DEVELOPMENT OF DIVERSE LEARNERS </w:t>
            </w:r>
          </w:p>
        </w:tc>
        <w:tc>
          <w:tcPr>
            <w:tcW w:w="5640" w:type="dxa"/>
            <w:tcBorders>
              <w:right w:val="single" w:sz="6" w:space="0" w:color="000000" w:themeColor="text1"/>
            </w:tcBorders>
            <w:vAlign w:val="center"/>
          </w:tcPr>
          <w:p w14:paraId="490528CA" w14:textId="66A6D4EA" w:rsidR="004F185A" w:rsidRPr="00BD4E26" w:rsidRDefault="004F185A" w:rsidP="004F185A">
            <w:pPr>
              <w:rPr>
                <w:rFonts w:ascii="Times" w:hAnsi="Times" w:cs="Times New Roman"/>
                <w:sz w:val="24"/>
                <w:szCs w:val="24"/>
              </w:rPr>
            </w:pPr>
            <w:r w:rsidRPr="00BD4E26">
              <w:rPr>
                <w:rFonts w:ascii="Times" w:eastAsia="Helvetica Neue" w:hAnsi="Times" w:cs="Times New Roman"/>
                <w:color w:val="000000" w:themeColor="text1"/>
                <w:sz w:val="24"/>
                <w:szCs w:val="24"/>
              </w:rPr>
              <w:t>SOC 230 URBAN SOCIOLOGY</w:t>
            </w:r>
          </w:p>
        </w:tc>
      </w:tr>
      <w:tr w:rsidR="00EA51D4" w:rsidRPr="00BD4E26" w14:paraId="6AA3733A" w14:textId="49955E5E" w:rsidTr="006072BE">
        <w:tc>
          <w:tcPr>
            <w:tcW w:w="5070" w:type="dxa"/>
            <w:tcBorders>
              <w:right w:val="single" w:sz="6" w:space="0" w:color="000000" w:themeColor="text1"/>
            </w:tcBorders>
            <w:vAlign w:val="center"/>
          </w:tcPr>
          <w:p w14:paraId="344E580F" w14:textId="1504D7DD" w:rsidR="00EA51D4" w:rsidRPr="00BD4E26" w:rsidRDefault="00EA51D4" w:rsidP="004F185A">
            <w:pPr>
              <w:textAlignment w:val="baseline"/>
              <w:rPr>
                <w:rFonts w:ascii="Times" w:eastAsia="Times New Roman" w:hAnsi="Times" w:cs="Times New Roman"/>
                <w:sz w:val="24"/>
                <w:szCs w:val="24"/>
              </w:rPr>
            </w:pPr>
            <w:r w:rsidRPr="00BD4E26">
              <w:rPr>
                <w:rFonts w:ascii="Times" w:eastAsia="Times New Roman" w:hAnsi="Times" w:cs="Times New Roman"/>
                <w:color w:val="000000"/>
                <w:sz w:val="24"/>
                <w:szCs w:val="24"/>
              </w:rPr>
              <w:t>SWK 100 INTRO TO SOCIAL WORK </w:t>
            </w:r>
          </w:p>
        </w:tc>
        <w:tc>
          <w:tcPr>
            <w:tcW w:w="5640" w:type="dxa"/>
            <w:vMerge w:val="restart"/>
            <w:tcBorders>
              <w:right w:val="single" w:sz="6" w:space="0" w:color="000000" w:themeColor="text1"/>
            </w:tcBorders>
            <w:vAlign w:val="center"/>
          </w:tcPr>
          <w:p w14:paraId="05FF5685" w14:textId="77777777" w:rsidR="00EA51D4" w:rsidRPr="00BD4E26" w:rsidRDefault="00EA51D4" w:rsidP="004F185A">
            <w:pPr>
              <w:rPr>
                <w:rFonts w:ascii="Times" w:eastAsia="Helvetica Neue" w:hAnsi="Times" w:cs="Times New Roman"/>
                <w:color w:val="000000" w:themeColor="text1"/>
                <w:sz w:val="24"/>
                <w:szCs w:val="24"/>
              </w:rPr>
            </w:pPr>
            <w:r w:rsidRPr="00BD4E26">
              <w:rPr>
                <w:rFonts w:ascii="Times" w:eastAsia="Helvetica Neue" w:hAnsi="Times" w:cs="Times New Roman"/>
                <w:color w:val="000000" w:themeColor="text1"/>
                <w:sz w:val="24"/>
                <w:szCs w:val="24"/>
              </w:rPr>
              <w:t>SOC 246 GLOBALIZATION AND DEVELOPMENT</w:t>
            </w:r>
          </w:p>
          <w:p w14:paraId="5FD77205" w14:textId="4112B6E5" w:rsidR="00EA51D4" w:rsidRPr="00BD4E26" w:rsidRDefault="00EA51D4" w:rsidP="004F185A">
            <w:pPr>
              <w:rPr>
                <w:rFonts w:ascii="Times" w:hAnsi="Times" w:cs="Times New Roman"/>
                <w:sz w:val="24"/>
                <w:szCs w:val="24"/>
              </w:rPr>
            </w:pPr>
          </w:p>
        </w:tc>
      </w:tr>
      <w:tr w:rsidR="00EA51D4" w:rsidRPr="00BD4E26" w14:paraId="48197CFF" w14:textId="77777777" w:rsidTr="006072BE">
        <w:tc>
          <w:tcPr>
            <w:tcW w:w="5070" w:type="dxa"/>
            <w:tcBorders>
              <w:right w:val="single" w:sz="6" w:space="0" w:color="000000" w:themeColor="text1"/>
            </w:tcBorders>
            <w:vAlign w:val="center"/>
          </w:tcPr>
          <w:p w14:paraId="0EC1BDD7" w14:textId="312F910A" w:rsidR="00EA51D4" w:rsidRPr="00BD4E26" w:rsidRDefault="00EA51D4" w:rsidP="004F185A">
            <w:pPr>
              <w:textAlignment w:val="baseline"/>
              <w:rPr>
                <w:rFonts w:ascii="Times" w:eastAsia="Times New Roman" w:hAnsi="Times" w:cs="Times New Roman"/>
                <w:color w:val="000000"/>
                <w:sz w:val="24"/>
                <w:szCs w:val="24"/>
              </w:rPr>
            </w:pPr>
            <w:r w:rsidRPr="00BD4E26">
              <w:rPr>
                <w:rFonts w:ascii="Times" w:eastAsia="Times New Roman" w:hAnsi="Times" w:cs="Times New Roman"/>
                <w:color w:val="000000"/>
                <w:sz w:val="24"/>
                <w:szCs w:val="24"/>
              </w:rPr>
              <w:t>SWK 130 POVERTY &amp; SOCIAL WELFARE</w:t>
            </w:r>
          </w:p>
        </w:tc>
        <w:tc>
          <w:tcPr>
            <w:tcW w:w="5640" w:type="dxa"/>
            <w:vMerge/>
            <w:tcBorders>
              <w:right w:val="single" w:sz="6" w:space="0" w:color="000000" w:themeColor="text1"/>
            </w:tcBorders>
            <w:vAlign w:val="center"/>
          </w:tcPr>
          <w:p w14:paraId="399C9C00" w14:textId="77777777" w:rsidR="00EA51D4" w:rsidRPr="00BD4E26" w:rsidRDefault="00EA51D4" w:rsidP="004F185A">
            <w:pPr>
              <w:rPr>
                <w:rFonts w:ascii="Times" w:eastAsia="Helvetica Neue" w:hAnsi="Times" w:cs="Times New Roman"/>
                <w:color w:val="000000" w:themeColor="text1"/>
                <w:sz w:val="24"/>
                <w:szCs w:val="24"/>
              </w:rPr>
            </w:pPr>
          </w:p>
        </w:tc>
      </w:tr>
    </w:tbl>
    <w:p w14:paraId="2B7D60D2" w14:textId="614A3248" w:rsidR="6FAFE721" w:rsidRPr="00BD4E26" w:rsidRDefault="6FAFE721" w:rsidP="6FAFE721">
      <w:pPr>
        <w:rPr>
          <w:rFonts w:ascii="Times" w:hAnsi="Times" w:cs="Times New Roman"/>
          <w:sz w:val="24"/>
          <w:szCs w:val="24"/>
        </w:rPr>
      </w:pPr>
    </w:p>
    <w:p w14:paraId="7677E572" w14:textId="062ACA11" w:rsidR="00A229AE" w:rsidRPr="00BD4E26" w:rsidRDefault="00A229AE">
      <w:pPr>
        <w:rPr>
          <w:rFonts w:ascii="Times" w:hAnsi="Times" w:cs="Times New Roman"/>
          <w:sz w:val="24"/>
          <w:szCs w:val="24"/>
        </w:rPr>
      </w:pPr>
      <w:r w:rsidRPr="00BD4E26">
        <w:rPr>
          <w:rFonts w:ascii="Times" w:hAnsi="Times" w:cs="Times New Roman"/>
          <w:sz w:val="24"/>
          <w:szCs w:val="24"/>
        </w:rPr>
        <w:br w:type="page"/>
      </w:r>
    </w:p>
    <w:p w14:paraId="4DB47084" w14:textId="7B5B7091" w:rsidR="00EA51D4" w:rsidRPr="00BD4E26" w:rsidRDefault="00EA51D4" w:rsidP="6FAFE721">
      <w:pPr>
        <w:rPr>
          <w:rFonts w:ascii="Times" w:hAnsi="Times" w:cs="Times New Roman"/>
          <w:b/>
          <w:bCs/>
          <w:sz w:val="24"/>
          <w:szCs w:val="24"/>
        </w:rPr>
      </w:pPr>
      <w:r w:rsidRPr="00BD4E26">
        <w:rPr>
          <w:rFonts w:ascii="Times" w:hAnsi="Times" w:cs="Times New Roman"/>
          <w:b/>
          <w:bCs/>
          <w:sz w:val="24"/>
          <w:szCs w:val="24"/>
        </w:rPr>
        <w:lastRenderedPageBreak/>
        <w:t>APPENDIX B</w:t>
      </w:r>
      <w:r w:rsidR="00BC28D4" w:rsidRPr="00BD4E26">
        <w:rPr>
          <w:rFonts w:ascii="Times" w:hAnsi="Times" w:cs="Times New Roman"/>
          <w:b/>
          <w:bCs/>
          <w:sz w:val="24"/>
          <w:szCs w:val="24"/>
        </w:rPr>
        <w:t>: Approved GEAC Rubric to Assess SLO 6</w:t>
      </w:r>
      <w:r w:rsidRPr="00BD4E26">
        <w:rPr>
          <w:rFonts w:ascii="Times" w:hAnsi="Times" w:cs="Times New Roman"/>
          <w:b/>
          <w:bCs/>
          <w:sz w:val="24"/>
          <w:szCs w:val="24"/>
        </w:rPr>
        <w:t xml:space="preserve"> </w:t>
      </w:r>
    </w:p>
    <w:p w14:paraId="76176CCC" w14:textId="77777777" w:rsidR="003A7B98" w:rsidRPr="00BD4E26" w:rsidRDefault="003A7B98" w:rsidP="003A7B98">
      <w:pPr>
        <w:pStyle w:val="NoSpacing"/>
        <w:tabs>
          <w:tab w:val="left" w:pos="1530"/>
        </w:tabs>
        <w:rPr>
          <w:rFonts w:ascii="Times" w:hAnsi="Times" w:cs="Times New Roman"/>
          <w:color w:val="2F5496" w:themeColor="accent1" w:themeShade="BF"/>
          <w:sz w:val="20"/>
          <w:szCs w:val="20"/>
        </w:rPr>
      </w:pPr>
    </w:p>
    <w:p w14:paraId="7BB5B6A2" w14:textId="77777777" w:rsidR="003A7B98" w:rsidRPr="00BD4E26" w:rsidRDefault="003A7B98" w:rsidP="003A7B98">
      <w:pPr>
        <w:pStyle w:val="NoSpacing"/>
        <w:tabs>
          <w:tab w:val="left" w:pos="1530"/>
        </w:tabs>
        <w:ind w:left="900" w:hanging="900"/>
        <w:rPr>
          <w:rFonts w:ascii="Times" w:hAnsi="Times" w:cs="Times New Roman"/>
          <w:b/>
          <w:sz w:val="20"/>
          <w:szCs w:val="20"/>
        </w:rPr>
      </w:pPr>
      <w:r w:rsidRPr="00BD4E26">
        <w:rPr>
          <w:rFonts w:ascii="Times" w:hAnsi="Times" w:cs="Times New Roman"/>
          <w:b/>
          <w:sz w:val="20"/>
          <w:szCs w:val="20"/>
        </w:rPr>
        <w:t>Definition:</w:t>
      </w:r>
      <w:r w:rsidRPr="00BD4E26">
        <w:rPr>
          <w:rFonts w:ascii="Times" w:hAnsi="Times" w:cs="Times New Roman"/>
          <w:sz w:val="20"/>
          <w:szCs w:val="20"/>
        </w:rPr>
        <w:t xml:space="preserve"> </w:t>
      </w:r>
      <w:r w:rsidRPr="00BD4E26">
        <w:rPr>
          <w:rFonts w:ascii="Times" w:hAnsi="Times" w:cs="Times New Roman"/>
          <w:color w:val="404040"/>
          <w:sz w:val="20"/>
          <w:szCs w:val="20"/>
          <w:lang w:val="en"/>
        </w:rPr>
        <w:t>An important pri</w:t>
      </w:r>
      <w:r w:rsidRPr="00BD4E26">
        <w:rPr>
          <w:rStyle w:val="hvr"/>
          <w:rFonts w:ascii="Times" w:hAnsi="Times" w:cs="Times New Roman"/>
          <w:color w:val="404040"/>
          <w:sz w:val="20"/>
          <w:szCs w:val="20"/>
          <w:lang w:val="en"/>
        </w:rPr>
        <w:t>nciple</w:t>
      </w:r>
      <w:r w:rsidRPr="00BD4E26">
        <w:rPr>
          <w:rFonts w:ascii="Times" w:hAnsi="Times" w:cs="Times New Roman"/>
          <w:color w:val="404040"/>
          <w:sz w:val="20"/>
          <w:szCs w:val="20"/>
          <w:lang w:val="en"/>
        </w:rPr>
        <w:t xml:space="preserve"> or </w:t>
      </w:r>
      <w:r w:rsidRPr="00BD4E26">
        <w:rPr>
          <w:rStyle w:val="hvr"/>
          <w:rFonts w:ascii="Times" w:hAnsi="Times" w:cs="Times New Roman"/>
          <w:color w:val="404040"/>
          <w:sz w:val="20"/>
          <w:szCs w:val="20"/>
          <w:lang w:val="en"/>
        </w:rPr>
        <w:t xml:space="preserve">standard </w:t>
      </w:r>
      <w:r w:rsidRPr="00BD4E26">
        <w:rPr>
          <w:rFonts w:ascii="Times" w:hAnsi="Times" w:cs="Times New Roman"/>
          <w:color w:val="404040"/>
          <w:sz w:val="20"/>
          <w:szCs w:val="20"/>
          <w:lang w:val="en"/>
        </w:rPr>
        <w:t xml:space="preserve">at the core of behavior and </w:t>
      </w:r>
      <w:r w:rsidRPr="00BD4E26">
        <w:rPr>
          <w:rStyle w:val="hvr"/>
          <w:rFonts w:ascii="Times" w:hAnsi="Times" w:cs="Times New Roman"/>
          <w:color w:val="404040"/>
          <w:sz w:val="20"/>
          <w:szCs w:val="20"/>
          <w:lang w:val="en"/>
        </w:rPr>
        <w:t>considered</w:t>
      </w:r>
      <w:r w:rsidRPr="00BD4E26">
        <w:rPr>
          <w:rFonts w:ascii="Times" w:hAnsi="Times" w:cs="Times New Roman"/>
          <w:color w:val="404040"/>
          <w:sz w:val="20"/>
          <w:szCs w:val="20"/>
          <w:lang w:val="en"/>
        </w:rPr>
        <w:t xml:space="preserve"> </w:t>
      </w:r>
      <w:r w:rsidRPr="00BD4E26">
        <w:rPr>
          <w:rStyle w:val="hvr"/>
          <w:rFonts w:ascii="Times" w:hAnsi="Times" w:cs="Times New Roman"/>
          <w:color w:val="404040"/>
          <w:sz w:val="20"/>
          <w:szCs w:val="20"/>
          <w:lang w:val="en"/>
        </w:rPr>
        <w:t>important</w:t>
      </w:r>
      <w:r w:rsidRPr="00BD4E26">
        <w:rPr>
          <w:rFonts w:ascii="Times" w:hAnsi="Times" w:cs="Times New Roman"/>
          <w:color w:val="404040"/>
          <w:sz w:val="20"/>
          <w:szCs w:val="20"/>
          <w:lang w:val="en"/>
        </w:rPr>
        <w:t xml:space="preserve"> or </w:t>
      </w:r>
      <w:r w:rsidRPr="00BD4E26">
        <w:rPr>
          <w:rStyle w:val="hvr"/>
          <w:rFonts w:ascii="Times" w:hAnsi="Times" w:cs="Times New Roman"/>
          <w:color w:val="404040"/>
          <w:sz w:val="20"/>
          <w:szCs w:val="20"/>
          <w:lang w:val="en"/>
        </w:rPr>
        <w:t xml:space="preserve">desirable that drives our ethical decisions about </w:t>
      </w:r>
      <w:r w:rsidRPr="00BD4E26">
        <w:rPr>
          <w:rFonts w:ascii="Times" w:eastAsia="Calibri" w:hAnsi="Times" w:cs="Times New Roman"/>
          <w:sz w:val="20"/>
          <w:szCs w:val="20"/>
        </w:rPr>
        <w:t>right and wrong human conduct. It requires students</w:t>
      </w:r>
      <w:r w:rsidRPr="00BD4E26">
        <w:rPr>
          <w:rFonts w:ascii="Times" w:eastAsia="Calibri" w:hAnsi="Times" w:cs="Times New Roman"/>
          <w:spacing w:val="7"/>
          <w:sz w:val="20"/>
          <w:szCs w:val="20"/>
        </w:rPr>
        <w:t xml:space="preserve"> </w:t>
      </w:r>
      <w:r w:rsidRPr="00BD4E26">
        <w:rPr>
          <w:rFonts w:ascii="Times" w:eastAsia="Calibri" w:hAnsi="Times" w:cs="Times New Roman"/>
          <w:sz w:val="20"/>
          <w:szCs w:val="20"/>
        </w:rPr>
        <w:t>to be able to assess their own ethical values and the social context of problems,</w:t>
      </w:r>
      <w:r w:rsidRPr="00BD4E26">
        <w:rPr>
          <w:rFonts w:ascii="Times" w:eastAsia="Calibri" w:hAnsi="Times" w:cs="Times New Roman"/>
          <w:spacing w:val="-22"/>
          <w:sz w:val="20"/>
          <w:szCs w:val="20"/>
        </w:rPr>
        <w:t xml:space="preserve"> </w:t>
      </w:r>
      <w:r w:rsidRPr="00BD4E26">
        <w:rPr>
          <w:rFonts w:ascii="Times" w:eastAsia="Calibri" w:hAnsi="Times" w:cs="Times New Roman"/>
          <w:sz w:val="20"/>
          <w:szCs w:val="20"/>
        </w:rPr>
        <w:t>recognize</w:t>
      </w:r>
      <w:r w:rsidRPr="00BD4E26">
        <w:rPr>
          <w:rFonts w:ascii="Times" w:eastAsia="Calibri" w:hAnsi="Times" w:cs="Times New Roman"/>
          <w:spacing w:val="-1"/>
          <w:sz w:val="20"/>
          <w:szCs w:val="20"/>
        </w:rPr>
        <w:t xml:space="preserve"> </w:t>
      </w:r>
      <w:r w:rsidRPr="00BD4E26">
        <w:rPr>
          <w:rFonts w:ascii="Times" w:eastAsia="Calibri" w:hAnsi="Times" w:cs="Times New Roman"/>
          <w:sz w:val="20"/>
          <w:szCs w:val="20"/>
        </w:rPr>
        <w:t>ethical issues in a variety of settings, think about how different ethical perspectives might</w:t>
      </w:r>
      <w:r w:rsidRPr="00BD4E26">
        <w:rPr>
          <w:rFonts w:ascii="Times" w:eastAsia="Calibri" w:hAnsi="Times" w:cs="Times New Roman"/>
          <w:spacing w:val="-29"/>
          <w:sz w:val="20"/>
          <w:szCs w:val="20"/>
        </w:rPr>
        <w:t xml:space="preserve"> </w:t>
      </w:r>
      <w:r w:rsidRPr="00BD4E26">
        <w:rPr>
          <w:rFonts w:ascii="Times" w:eastAsia="Calibri" w:hAnsi="Times" w:cs="Times New Roman"/>
          <w:sz w:val="20"/>
          <w:szCs w:val="20"/>
        </w:rPr>
        <w:t>be applied to ethical dilemmas, and consider the ramifications of alternative</w:t>
      </w:r>
      <w:r w:rsidRPr="00BD4E26">
        <w:rPr>
          <w:rFonts w:ascii="Times" w:eastAsia="Calibri" w:hAnsi="Times" w:cs="Times New Roman"/>
          <w:spacing w:val="-30"/>
          <w:sz w:val="20"/>
          <w:szCs w:val="20"/>
        </w:rPr>
        <w:t xml:space="preserve"> </w:t>
      </w:r>
      <w:r w:rsidRPr="00BD4E26">
        <w:rPr>
          <w:rFonts w:ascii="Times" w:eastAsia="Calibri" w:hAnsi="Times" w:cs="Times New Roman"/>
          <w:sz w:val="20"/>
          <w:szCs w:val="20"/>
        </w:rPr>
        <w:t>actions in both the local and global communities.</w:t>
      </w:r>
      <w:r w:rsidRPr="00BD4E26">
        <w:rPr>
          <w:rFonts w:ascii="Times" w:hAnsi="Times" w:cs="Times New Roman"/>
          <w:b/>
          <w:sz w:val="20"/>
          <w:szCs w:val="20"/>
        </w:rPr>
        <w:t xml:space="preserve">  </w:t>
      </w:r>
    </w:p>
    <w:p w14:paraId="052C4DAE" w14:textId="77777777" w:rsidR="003A7B98" w:rsidRPr="00BD4E26" w:rsidRDefault="003A7B98" w:rsidP="003A7B98">
      <w:pPr>
        <w:pStyle w:val="NoSpacing"/>
        <w:tabs>
          <w:tab w:val="left" w:pos="1530"/>
        </w:tabs>
        <w:ind w:left="900" w:hanging="900"/>
        <w:rPr>
          <w:rFonts w:ascii="Times" w:hAnsi="Times" w:cs="Times New Roman"/>
          <w:b/>
          <w:sz w:val="20"/>
          <w:szCs w:val="20"/>
        </w:rPr>
      </w:pPr>
    </w:p>
    <w:p w14:paraId="0FACC430" w14:textId="77777777" w:rsidR="003A7B98" w:rsidRPr="00BD4E26" w:rsidRDefault="003A7B98" w:rsidP="003A7B98">
      <w:pPr>
        <w:pStyle w:val="NoSpacing"/>
        <w:tabs>
          <w:tab w:val="left" w:pos="1530"/>
        </w:tabs>
        <w:rPr>
          <w:rFonts w:ascii="Times" w:hAnsi="Times" w:cs="Times New Roman"/>
          <w:sz w:val="20"/>
          <w:szCs w:val="20"/>
        </w:rPr>
      </w:pPr>
      <w:r w:rsidRPr="00BD4E26">
        <w:rPr>
          <w:rFonts w:ascii="Times" w:hAnsi="Times" w:cs="Times New Roman"/>
          <w:b/>
          <w:sz w:val="20"/>
          <w:szCs w:val="20"/>
        </w:rPr>
        <w:t>This SLO is met in General Education Category B – Understanding Self and Others</w:t>
      </w:r>
      <w:r w:rsidRPr="00BD4E26">
        <w:rPr>
          <w:rFonts w:ascii="Times" w:hAnsi="Times" w:cs="Times New Roman"/>
          <w:sz w:val="20"/>
          <w:szCs w:val="20"/>
        </w:rPr>
        <w:t xml:space="preserve"> - Courses in this category explore self-reflection and human interaction as they relate to understanding our world and ourselves. Specifically, they focus on the influence of culture and the role of the individual on the understanding of the development, achievements, behavior, organization, or distribution of humanity. And, </w:t>
      </w:r>
      <w:r w:rsidRPr="00BD4E26">
        <w:rPr>
          <w:rFonts w:ascii="Times" w:hAnsi="Times" w:cs="Times New Roman"/>
          <w:b/>
          <w:sz w:val="20"/>
          <w:szCs w:val="20"/>
        </w:rPr>
        <w:t>D – Understanding and Creating Ideas</w:t>
      </w:r>
      <w:r w:rsidRPr="00BD4E26">
        <w:rPr>
          <w:rFonts w:ascii="Times" w:hAnsi="Times" w:cs="Times New Roman"/>
          <w:sz w:val="20"/>
          <w:szCs w:val="20"/>
        </w:rPr>
        <w:t xml:space="preserve"> – Courses in this category </w:t>
      </w:r>
      <w:r w:rsidRPr="00BD4E26">
        <w:rPr>
          <w:rFonts w:ascii="Times" w:hAnsi="Times" w:cs="Times New Roman"/>
          <w:color w:val="000000"/>
          <w:sz w:val="20"/>
          <w:szCs w:val="20"/>
        </w:rPr>
        <w:t xml:space="preserve">capture the process of </w:t>
      </w:r>
      <w:r w:rsidRPr="00BD4E26">
        <w:rPr>
          <w:rFonts w:ascii="Times" w:hAnsi="Times" w:cs="Times New Roman"/>
          <w:sz w:val="20"/>
          <w:szCs w:val="20"/>
        </w:rPr>
        <w:t>imagination in the creation of aesthetic objects, environments, or experiences influencing and affecting one or more of the senses, emotions, and intellect. They also apply</w:t>
      </w:r>
      <w:r w:rsidRPr="00BD4E26">
        <w:rPr>
          <w:rFonts w:ascii="Times" w:hAnsi="Times" w:cs="Times New Roman"/>
          <w:color w:val="000000"/>
          <w:sz w:val="20"/>
          <w:szCs w:val="20"/>
        </w:rPr>
        <w:t xml:space="preserve"> universal ideas through focusing on m</w:t>
      </w:r>
      <w:r w:rsidRPr="00BD4E26">
        <w:rPr>
          <w:rFonts w:ascii="Times" w:hAnsi="Times" w:cs="Times New Roman"/>
          <w:sz w:val="20"/>
          <w:szCs w:val="20"/>
        </w:rPr>
        <w:t xml:space="preserve">eanings of events and their impact on society, </w:t>
      </w:r>
      <w:r w:rsidRPr="00BD4E26">
        <w:rPr>
          <w:rFonts w:ascii="Times" w:hAnsi="Times" w:cs="Times New Roman"/>
          <w:color w:val="000000"/>
          <w:sz w:val="20"/>
          <w:szCs w:val="20"/>
        </w:rPr>
        <w:t xml:space="preserve">and </w:t>
      </w:r>
      <w:r w:rsidRPr="00BD4E26">
        <w:rPr>
          <w:rFonts w:ascii="Times" w:hAnsi="Times" w:cs="Times New Roman"/>
          <w:sz w:val="20"/>
          <w:szCs w:val="20"/>
        </w:rPr>
        <w:t>exploring issues, artifacts and events before accepting or formulating a position or conclusion.</w:t>
      </w:r>
    </w:p>
    <w:p w14:paraId="71EF0CD9" w14:textId="77777777" w:rsidR="003A7B98" w:rsidRPr="00BD4E26" w:rsidRDefault="003A7B98" w:rsidP="003A7B98">
      <w:pPr>
        <w:pStyle w:val="NoSpacing"/>
        <w:tabs>
          <w:tab w:val="left" w:pos="1530"/>
        </w:tabs>
        <w:rPr>
          <w:rFonts w:ascii="Times" w:hAnsi="Times" w:cs="Times New Roman"/>
          <w:sz w:val="24"/>
          <w:szCs w:val="24"/>
        </w:rPr>
      </w:pPr>
    </w:p>
    <w:tbl>
      <w:tblPr>
        <w:tblStyle w:val="TableGrid"/>
        <w:tblW w:w="4877" w:type="pct"/>
        <w:tblLook w:val="04A0" w:firstRow="1" w:lastRow="0" w:firstColumn="1" w:lastColumn="0" w:noHBand="0" w:noVBand="1"/>
      </w:tblPr>
      <w:tblGrid>
        <w:gridCol w:w="1242"/>
        <w:gridCol w:w="2190"/>
        <w:gridCol w:w="2185"/>
        <w:gridCol w:w="1794"/>
        <w:gridCol w:w="1714"/>
      </w:tblGrid>
      <w:tr w:rsidR="003A7B98" w:rsidRPr="00BD4E26" w14:paraId="4931F778" w14:textId="77777777" w:rsidTr="0022705C">
        <w:tc>
          <w:tcPr>
            <w:tcW w:w="681" w:type="pct"/>
            <w:tcBorders>
              <w:top w:val="nil"/>
              <w:left w:val="nil"/>
            </w:tcBorders>
          </w:tcPr>
          <w:p w14:paraId="7ACCCF7F" w14:textId="77777777" w:rsidR="003A7B98" w:rsidRPr="00BD4E26" w:rsidRDefault="003A7B98" w:rsidP="0022705C">
            <w:pPr>
              <w:pStyle w:val="NoSpacing"/>
              <w:tabs>
                <w:tab w:val="left" w:pos="1530"/>
              </w:tabs>
              <w:rPr>
                <w:rFonts w:ascii="Times" w:hAnsi="Times" w:cs="Times New Roman"/>
                <w:b/>
                <w:sz w:val="24"/>
                <w:szCs w:val="24"/>
              </w:rPr>
            </w:pPr>
          </w:p>
        </w:tc>
        <w:tc>
          <w:tcPr>
            <w:tcW w:w="4319" w:type="pct"/>
            <w:gridSpan w:val="4"/>
            <w:tcBorders>
              <w:bottom w:val="single" w:sz="4" w:space="0" w:color="auto"/>
            </w:tcBorders>
          </w:tcPr>
          <w:p w14:paraId="1E414648" w14:textId="77777777" w:rsidR="003A7B98" w:rsidRPr="00BD4E26" w:rsidRDefault="003A7B98" w:rsidP="0022705C">
            <w:pPr>
              <w:pStyle w:val="NoSpacing"/>
              <w:tabs>
                <w:tab w:val="left" w:pos="1530"/>
              </w:tabs>
              <w:jc w:val="center"/>
              <w:rPr>
                <w:rFonts w:ascii="Times" w:hAnsi="Times" w:cs="Times New Roman"/>
                <w:b/>
                <w:sz w:val="24"/>
                <w:szCs w:val="24"/>
              </w:rPr>
            </w:pPr>
            <w:r w:rsidRPr="00BD4E26">
              <w:rPr>
                <w:rFonts w:ascii="Times" w:hAnsi="Times" w:cs="Times New Roman"/>
                <w:b/>
                <w:sz w:val="24"/>
                <w:szCs w:val="24"/>
              </w:rPr>
              <w:t>Performance Levels</w:t>
            </w:r>
          </w:p>
        </w:tc>
      </w:tr>
      <w:tr w:rsidR="003A7B98" w:rsidRPr="00BD4E26" w14:paraId="5B1F4378" w14:textId="77777777" w:rsidTr="0022705C">
        <w:tc>
          <w:tcPr>
            <w:tcW w:w="681" w:type="pct"/>
          </w:tcPr>
          <w:p w14:paraId="1CEFA318" w14:textId="77777777" w:rsidR="003A7B98" w:rsidRPr="00BD4E26" w:rsidRDefault="003A7B98" w:rsidP="0022705C">
            <w:pPr>
              <w:pStyle w:val="NoSpacing"/>
              <w:tabs>
                <w:tab w:val="left" w:pos="1530"/>
              </w:tabs>
              <w:rPr>
                <w:rFonts w:ascii="Times" w:hAnsi="Times" w:cs="Times New Roman"/>
                <w:sz w:val="24"/>
                <w:szCs w:val="24"/>
              </w:rPr>
            </w:pPr>
          </w:p>
        </w:tc>
        <w:tc>
          <w:tcPr>
            <w:tcW w:w="1200" w:type="pct"/>
            <w:shd w:val="clear" w:color="auto" w:fill="auto"/>
            <w:vAlign w:val="center"/>
          </w:tcPr>
          <w:p w14:paraId="305083CC" w14:textId="77777777" w:rsidR="003A7B98" w:rsidRPr="00BD4E26" w:rsidRDefault="003A7B98" w:rsidP="0022705C">
            <w:pPr>
              <w:tabs>
                <w:tab w:val="left" w:pos="1530"/>
              </w:tabs>
              <w:jc w:val="center"/>
              <w:rPr>
                <w:rFonts w:ascii="Times" w:hAnsi="Times" w:cs="Times New Roman"/>
                <w:b/>
              </w:rPr>
            </w:pPr>
            <w:r w:rsidRPr="00BD4E26">
              <w:rPr>
                <w:rFonts w:ascii="Times" w:hAnsi="Times" w:cs="Times New Roman"/>
                <w:b/>
              </w:rPr>
              <w:t>4</w:t>
            </w:r>
          </w:p>
        </w:tc>
        <w:tc>
          <w:tcPr>
            <w:tcW w:w="1197" w:type="pct"/>
            <w:shd w:val="clear" w:color="auto" w:fill="auto"/>
          </w:tcPr>
          <w:p w14:paraId="1BDCE5CE" w14:textId="77777777" w:rsidR="003A7B98" w:rsidRPr="00BD4E26" w:rsidRDefault="003A7B98" w:rsidP="0022705C">
            <w:pPr>
              <w:tabs>
                <w:tab w:val="left" w:pos="1530"/>
              </w:tabs>
              <w:jc w:val="center"/>
              <w:rPr>
                <w:rFonts w:ascii="Times" w:hAnsi="Times" w:cs="Times New Roman"/>
                <w:b/>
              </w:rPr>
            </w:pPr>
            <w:r w:rsidRPr="00BD4E26">
              <w:rPr>
                <w:rFonts w:ascii="Times" w:hAnsi="Times" w:cs="Times New Roman"/>
                <w:b/>
              </w:rPr>
              <w:t>3</w:t>
            </w:r>
          </w:p>
        </w:tc>
        <w:tc>
          <w:tcPr>
            <w:tcW w:w="983" w:type="pct"/>
            <w:shd w:val="clear" w:color="auto" w:fill="auto"/>
          </w:tcPr>
          <w:p w14:paraId="0468C843" w14:textId="77777777" w:rsidR="003A7B98" w:rsidRPr="00BD4E26" w:rsidRDefault="003A7B98" w:rsidP="0022705C">
            <w:pPr>
              <w:tabs>
                <w:tab w:val="left" w:pos="1530"/>
              </w:tabs>
              <w:jc w:val="center"/>
              <w:rPr>
                <w:rFonts w:ascii="Times" w:hAnsi="Times" w:cs="Times New Roman"/>
                <w:b/>
              </w:rPr>
            </w:pPr>
            <w:r w:rsidRPr="00BD4E26">
              <w:rPr>
                <w:rFonts w:ascii="Times" w:hAnsi="Times" w:cs="Times New Roman"/>
                <w:b/>
              </w:rPr>
              <w:t>2</w:t>
            </w:r>
          </w:p>
        </w:tc>
        <w:tc>
          <w:tcPr>
            <w:tcW w:w="940" w:type="pct"/>
            <w:shd w:val="clear" w:color="auto" w:fill="auto"/>
          </w:tcPr>
          <w:p w14:paraId="42D75D33" w14:textId="77777777" w:rsidR="003A7B98" w:rsidRPr="00BD4E26" w:rsidRDefault="003A7B98" w:rsidP="0022705C">
            <w:pPr>
              <w:tabs>
                <w:tab w:val="left" w:pos="1530"/>
              </w:tabs>
              <w:jc w:val="center"/>
              <w:rPr>
                <w:rFonts w:ascii="Times" w:hAnsi="Times" w:cs="Times New Roman"/>
                <w:b/>
              </w:rPr>
            </w:pPr>
            <w:r w:rsidRPr="00BD4E26">
              <w:rPr>
                <w:rFonts w:ascii="Times" w:hAnsi="Times" w:cs="Times New Roman"/>
                <w:b/>
              </w:rPr>
              <w:t>1</w:t>
            </w:r>
          </w:p>
        </w:tc>
      </w:tr>
      <w:tr w:rsidR="003A7B98" w:rsidRPr="00BD4E26" w14:paraId="7818EFAA" w14:textId="77777777" w:rsidTr="0022705C">
        <w:trPr>
          <w:trHeight w:val="5300"/>
        </w:trPr>
        <w:tc>
          <w:tcPr>
            <w:tcW w:w="681" w:type="pct"/>
            <w:vAlign w:val="center"/>
          </w:tcPr>
          <w:p w14:paraId="596C398B" w14:textId="77777777" w:rsidR="003A7B98" w:rsidRPr="00BD4E26" w:rsidRDefault="003A7B98" w:rsidP="0022705C">
            <w:pPr>
              <w:pStyle w:val="NoSpacing"/>
              <w:tabs>
                <w:tab w:val="left" w:pos="1530"/>
              </w:tabs>
              <w:jc w:val="center"/>
              <w:rPr>
                <w:rFonts w:ascii="Times" w:hAnsi="Times" w:cs="Times New Roman"/>
                <w:sz w:val="24"/>
                <w:szCs w:val="24"/>
              </w:rPr>
            </w:pPr>
            <w:r w:rsidRPr="00BD4E26">
              <w:rPr>
                <w:rFonts w:ascii="Times" w:eastAsia="Times New Roman" w:hAnsi="Times" w:cs="Times New Roman"/>
                <w:b/>
                <w:bCs/>
                <w:color w:val="000000"/>
                <w:sz w:val="24"/>
                <w:szCs w:val="24"/>
              </w:rPr>
              <w:t>Student output and quality of work</w:t>
            </w:r>
          </w:p>
        </w:tc>
        <w:tc>
          <w:tcPr>
            <w:tcW w:w="1200" w:type="pct"/>
          </w:tcPr>
          <w:p w14:paraId="27E8795E" w14:textId="77777777" w:rsidR="003A7B98" w:rsidRPr="00BD4E26" w:rsidRDefault="003A7B98" w:rsidP="003A7B98">
            <w:pPr>
              <w:pStyle w:val="ListParagraph"/>
              <w:numPr>
                <w:ilvl w:val="0"/>
                <w:numId w:val="23"/>
              </w:numPr>
              <w:tabs>
                <w:tab w:val="left" w:pos="1530"/>
              </w:tabs>
              <w:ind w:left="251" w:hanging="205"/>
              <w:rPr>
                <w:rFonts w:ascii="Times" w:eastAsia="Times New Roman" w:hAnsi="Times" w:cs="Times New Roman"/>
                <w:sz w:val="20"/>
                <w:szCs w:val="20"/>
              </w:rPr>
            </w:pPr>
            <w:r w:rsidRPr="00BD4E26">
              <w:rPr>
                <w:rFonts w:ascii="Times" w:hAnsi="Times" w:cs="Times New Roman"/>
                <w:sz w:val="20"/>
                <w:szCs w:val="20"/>
              </w:rPr>
              <w:t>Recognizes ethical issues in complex situations, explains the relationship among the issues, and analyzes their impact upon the situations</w:t>
            </w:r>
          </w:p>
          <w:p w14:paraId="1C84C5E5" w14:textId="77777777" w:rsidR="003A7B98" w:rsidRPr="00BD4E26" w:rsidRDefault="003A7B98" w:rsidP="003A7B98">
            <w:pPr>
              <w:pStyle w:val="ListParagraph"/>
              <w:numPr>
                <w:ilvl w:val="0"/>
                <w:numId w:val="23"/>
              </w:numPr>
              <w:tabs>
                <w:tab w:val="left" w:pos="1530"/>
              </w:tabs>
              <w:ind w:left="251" w:hanging="205"/>
              <w:rPr>
                <w:rFonts w:ascii="Times" w:eastAsia="Times New Roman" w:hAnsi="Times" w:cs="Times New Roman"/>
                <w:sz w:val="20"/>
                <w:szCs w:val="20"/>
              </w:rPr>
            </w:pPr>
            <w:r w:rsidRPr="00BD4E26">
              <w:rPr>
                <w:rFonts w:ascii="Times" w:hAnsi="Times" w:cs="Times New Roman"/>
                <w:sz w:val="20"/>
                <w:szCs w:val="20"/>
              </w:rPr>
              <w:t xml:space="preserve">Analyzes the complexity of elements important to members of other microcultures and/or </w:t>
            </w:r>
            <w:proofErr w:type="spellStart"/>
            <w:r w:rsidRPr="00BD4E26">
              <w:rPr>
                <w:rFonts w:ascii="Times" w:hAnsi="Times" w:cs="Times New Roman"/>
                <w:sz w:val="20"/>
                <w:szCs w:val="20"/>
              </w:rPr>
              <w:t>macrocultures</w:t>
            </w:r>
            <w:proofErr w:type="spellEnd"/>
            <w:r w:rsidRPr="00BD4E26">
              <w:rPr>
                <w:rFonts w:ascii="Times" w:hAnsi="Times" w:cs="Times New Roman"/>
                <w:sz w:val="20"/>
                <w:szCs w:val="20"/>
              </w:rPr>
              <w:t xml:space="preserve"> and evaluates their impact</w:t>
            </w:r>
          </w:p>
          <w:p w14:paraId="2CA8A541" w14:textId="77777777" w:rsidR="003A7B98" w:rsidRPr="00BD4E26" w:rsidRDefault="003A7B98" w:rsidP="003A7B98">
            <w:pPr>
              <w:pStyle w:val="ListParagraph"/>
              <w:numPr>
                <w:ilvl w:val="0"/>
                <w:numId w:val="23"/>
              </w:numPr>
              <w:tabs>
                <w:tab w:val="left" w:pos="1530"/>
              </w:tabs>
              <w:ind w:left="251" w:hanging="205"/>
              <w:rPr>
                <w:rFonts w:ascii="Times" w:eastAsia="Times New Roman" w:hAnsi="Times" w:cs="Times New Roman"/>
                <w:sz w:val="20"/>
                <w:szCs w:val="20"/>
              </w:rPr>
            </w:pPr>
            <w:r w:rsidRPr="00BD4E26">
              <w:rPr>
                <w:rFonts w:ascii="Times" w:hAnsi="Times" w:cs="Times New Roman"/>
                <w:sz w:val="20"/>
                <w:szCs w:val="20"/>
              </w:rPr>
              <w:t>Accurately and deeply applies diverse perspectives to ethical questions, within the context of</w:t>
            </w:r>
            <w:r w:rsidRPr="00BD4E26">
              <w:rPr>
                <w:rFonts w:ascii="Times" w:eastAsia="Times New Roman" w:hAnsi="Times" w:cs="Times New Roman"/>
                <w:sz w:val="20"/>
                <w:szCs w:val="20"/>
              </w:rPr>
              <w:t xml:space="preserve"> multiple and even conflicting positions (e.g. cultural, ethical, international, etc.)</w:t>
            </w:r>
          </w:p>
          <w:p w14:paraId="5CD877E4" w14:textId="77777777" w:rsidR="003A7B98" w:rsidRPr="00BD4E26" w:rsidRDefault="003A7B98" w:rsidP="003A7B98">
            <w:pPr>
              <w:pStyle w:val="ListParagraph"/>
              <w:numPr>
                <w:ilvl w:val="0"/>
                <w:numId w:val="23"/>
              </w:numPr>
              <w:tabs>
                <w:tab w:val="left" w:pos="1530"/>
              </w:tabs>
              <w:ind w:left="251" w:hanging="205"/>
              <w:rPr>
                <w:rFonts w:ascii="Times" w:eastAsia="Times New Roman" w:hAnsi="Times" w:cs="Times New Roman"/>
                <w:sz w:val="20"/>
                <w:szCs w:val="20"/>
              </w:rPr>
            </w:pPr>
            <w:r w:rsidRPr="00BD4E26">
              <w:rPr>
                <w:rFonts w:ascii="Times" w:eastAsia="Times New Roman" w:hAnsi="Times" w:cs="Times New Roman"/>
                <w:sz w:val="20"/>
                <w:szCs w:val="20"/>
              </w:rPr>
              <w:t>Considers multiple perspectives to develop AND implement sophisticated, appropriate, and workable solutions to address local and global issues</w:t>
            </w:r>
          </w:p>
        </w:tc>
        <w:tc>
          <w:tcPr>
            <w:tcW w:w="1197" w:type="pct"/>
          </w:tcPr>
          <w:p w14:paraId="777C5864" w14:textId="77777777" w:rsidR="003A7B98" w:rsidRPr="00BD4E26" w:rsidRDefault="003A7B98" w:rsidP="003A7B98">
            <w:pPr>
              <w:pStyle w:val="ListParagraph"/>
              <w:numPr>
                <w:ilvl w:val="0"/>
                <w:numId w:val="23"/>
              </w:numPr>
              <w:tabs>
                <w:tab w:val="left" w:pos="1530"/>
              </w:tabs>
              <w:ind w:left="139" w:hanging="137"/>
              <w:rPr>
                <w:rFonts w:ascii="Times" w:eastAsia="Times New Roman" w:hAnsi="Times" w:cs="Times New Roman"/>
                <w:sz w:val="20"/>
                <w:szCs w:val="20"/>
              </w:rPr>
            </w:pPr>
            <w:r w:rsidRPr="00BD4E26">
              <w:rPr>
                <w:rFonts w:ascii="Times" w:hAnsi="Times" w:cs="Times New Roman"/>
                <w:sz w:val="20"/>
                <w:szCs w:val="20"/>
              </w:rPr>
              <w:t>Recognizes ethical issues in complex situations and explains the relationship among the issues</w:t>
            </w:r>
          </w:p>
          <w:p w14:paraId="7857EA1D" w14:textId="77777777" w:rsidR="003A7B98" w:rsidRPr="00BD4E26" w:rsidRDefault="003A7B98" w:rsidP="003A7B98">
            <w:pPr>
              <w:pStyle w:val="ListParagraph"/>
              <w:numPr>
                <w:ilvl w:val="0"/>
                <w:numId w:val="23"/>
              </w:numPr>
              <w:tabs>
                <w:tab w:val="left" w:pos="1530"/>
              </w:tabs>
              <w:ind w:left="139" w:hanging="137"/>
              <w:rPr>
                <w:rFonts w:ascii="Times" w:eastAsia="Times New Roman" w:hAnsi="Times" w:cs="Times New Roman"/>
                <w:sz w:val="20"/>
                <w:szCs w:val="20"/>
              </w:rPr>
            </w:pPr>
            <w:r w:rsidRPr="00BD4E26">
              <w:rPr>
                <w:rFonts w:ascii="Times" w:hAnsi="Times" w:cs="Times New Roman"/>
                <w:sz w:val="20"/>
                <w:szCs w:val="20"/>
              </w:rPr>
              <w:t xml:space="preserve">Analyzes the complexity of elements important to members of other microcultures and/or </w:t>
            </w:r>
            <w:proofErr w:type="spellStart"/>
            <w:r w:rsidRPr="00BD4E26">
              <w:rPr>
                <w:rFonts w:ascii="Times" w:hAnsi="Times" w:cs="Times New Roman"/>
                <w:sz w:val="20"/>
                <w:szCs w:val="20"/>
              </w:rPr>
              <w:t>macrocultures</w:t>
            </w:r>
            <w:proofErr w:type="spellEnd"/>
          </w:p>
          <w:p w14:paraId="5FBD490E" w14:textId="77777777" w:rsidR="003A7B98" w:rsidRPr="00BD4E26" w:rsidRDefault="003A7B98" w:rsidP="003A7B98">
            <w:pPr>
              <w:pStyle w:val="ListParagraph"/>
              <w:numPr>
                <w:ilvl w:val="0"/>
                <w:numId w:val="23"/>
              </w:numPr>
              <w:tabs>
                <w:tab w:val="left" w:pos="1530"/>
              </w:tabs>
              <w:ind w:left="139" w:hanging="137"/>
              <w:rPr>
                <w:rFonts w:ascii="Times" w:eastAsia="Times New Roman" w:hAnsi="Times" w:cs="Times New Roman"/>
                <w:sz w:val="20"/>
                <w:szCs w:val="20"/>
              </w:rPr>
            </w:pPr>
            <w:r w:rsidRPr="00BD4E26">
              <w:rPr>
                <w:rFonts w:ascii="Times" w:hAnsi="Times" w:cs="Times New Roman"/>
                <w:sz w:val="20"/>
                <w:szCs w:val="20"/>
              </w:rPr>
              <w:t>Superficially applies diverse perspectives to ethical questions, within the context of</w:t>
            </w:r>
            <w:r w:rsidRPr="00BD4E26">
              <w:rPr>
                <w:rFonts w:ascii="Times" w:eastAsia="Times New Roman" w:hAnsi="Times" w:cs="Times New Roman"/>
                <w:sz w:val="20"/>
                <w:szCs w:val="20"/>
              </w:rPr>
              <w:t xml:space="preserve"> multiple and even conflicting positions (e.g. cultural, ethical, international, etc.)</w:t>
            </w:r>
          </w:p>
          <w:p w14:paraId="7BA874ED" w14:textId="77777777" w:rsidR="003A7B98" w:rsidRPr="00BD4E26" w:rsidRDefault="003A7B98" w:rsidP="003A7B98">
            <w:pPr>
              <w:pStyle w:val="ListParagraph"/>
              <w:numPr>
                <w:ilvl w:val="0"/>
                <w:numId w:val="23"/>
              </w:numPr>
              <w:tabs>
                <w:tab w:val="left" w:pos="1530"/>
              </w:tabs>
              <w:ind w:left="139" w:hanging="137"/>
              <w:rPr>
                <w:rFonts w:ascii="Times" w:eastAsia="Times New Roman" w:hAnsi="Times" w:cs="Times New Roman"/>
                <w:sz w:val="20"/>
                <w:szCs w:val="20"/>
              </w:rPr>
            </w:pPr>
            <w:r w:rsidRPr="00BD4E26">
              <w:rPr>
                <w:rFonts w:ascii="Times" w:eastAsia="Times New Roman" w:hAnsi="Times" w:cs="Times New Roman"/>
                <w:sz w:val="20"/>
                <w:szCs w:val="20"/>
              </w:rPr>
              <w:t>Considers multiple perspectives to develop OR implement sophisticated, appropriate, and workable solutions to address local and global issues</w:t>
            </w:r>
          </w:p>
          <w:p w14:paraId="089A95F2" w14:textId="77777777" w:rsidR="003A7B98" w:rsidRPr="00BD4E26" w:rsidRDefault="003A7B98" w:rsidP="0022705C">
            <w:pPr>
              <w:pStyle w:val="NoSpacing"/>
              <w:tabs>
                <w:tab w:val="left" w:pos="1530"/>
              </w:tabs>
              <w:ind w:left="139" w:hanging="137"/>
              <w:rPr>
                <w:rFonts w:ascii="Times" w:hAnsi="Times" w:cs="Times New Roman"/>
                <w:sz w:val="24"/>
                <w:szCs w:val="24"/>
              </w:rPr>
            </w:pPr>
          </w:p>
        </w:tc>
        <w:tc>
          <w:tcPr>
            <w:tcW w:w="983" w:type="pct"/>
          </w:tcPr>
          <w:p w14:paraId="2D77237B" w14:textId="77777777" w:rsidR="003A7B98" w:rsidRPr="00BD4E26" w:rsidRDefault="003A7B98" w:rsidP="003A7B98">
            <w:pPr>
              <w:pStyle w:val="ListParagraph"/>
              <w:numPr>
                <w:ilvl w:val="0"/>
                <w:numId w:val="23"/>
              </w:numPr>
              <w:tabs>
                <w:tab w:val="left" w:pos="1530"/>
              </w:tabs>
              <w:ind w:left="297" w:hanging="159"/>
              <w:rPr>
                <w:rFonts w:ascii="Times" w:eastAsia="Times New Roman" w:hAnsi="Times" w:cs="Times New Roman"/>
                <w:sz w:val="20"/>
                <w:szCs w:val="20"/>
              </w:rPr>
            </w:pPr>
            <w:r w:rsidRPr="00BD4E26">
              <w:rPr>
                <w:rFonts w:ascii="Times" w:hAnsi="Times" w:cs="Times New Roman"/>
                <w:sz w:val="20"/>
                <w:szCs w:val="20"/>
              </w:rPr>
              <w:t>Recognizes ethical issues in complex situations</w:t>
            </w:r>
          </w:p>
          <w:p w14:paraId="4E98F2DC" w14:textId="77777777" w:rsidR="003A7B98" w:rsidRPr="00BD4E26" w:rsidRDefault="003A7B98" w:rsidP="003A7B98">
            <w:pPr>
              <w:pStyle w:val="ListParagraph"/>
              <w:numPr>
                <w:ilvl w:val="0"/>
                <w:numId w:val="23"/>
              </w:numPr>
              <w:tabs>
                <w:tab w:val="left" w:pos="1530"/>
              </w:tabs>
              <w:ind w:left="297" w:hanging="159"/>
              <w:rPr>
                <w:rFonts w:ascii="Times" w:eastAsia="Times New Roman" w:hAnsi="Times" w:cs="Times New Roman"/>
                <w:sz w:val="20"/>
                <w:szCs w:val="20"/>
              </w:rPr>
            </w:pPr>
            <w:r w:rsidRPr="00BD4E26">
              <w:rPr>
                <w:rFonts w:ascii="Times" w:hAnsi="Times" w:cs="Times New Roman"/>
                <w:sz w:val="20"/>
                <w:szCs w:val="20"/>
              </w:rPr>
              <w:t xml:space="preserve">Describes elements important to members of other microcultures and/or </w:t>
            </w:r>
            <w:proofErr w:type="spellStart"/>
            <w:r w:rsidRPr="00BD4E26">
              <w:rPr>
                <w:rFonts w:ascii="Times" w:hAnsi="Times" w:cs="Times New Roman"/>
                <w:sz w:val="20"/>
                <w:szCs w:val="20"/>
              </w:rPr>
              <w:t>macrocultures</w:t>
            </w:r>
            <w:proofErr w:type="spellEnd"/>
          </w:p>
          <w:p w14:paraId="5CA9BF35" w14:textId="77777777" w:rsidR="003A7B98" w:rsidRPr="00BD4E26" w:rsidRDefault="003A7B98" w:rsidP="003A7B98">
            <w:pPr>
              <w:pStyle w:val="ListParagraph"/>
              <w:numPr>
                <w:ilvl w:val="0"/>
                <w:numId w:val="23"/>
              </w:numPr>
              <w:tabs>
                <w:tab w:val="left" w:pos="1530"/>
              </w:tabs>
              <w:ind w:left="297" w:hanging="159"/>
              <w:rPr>
                <w:rFonts w:ascii="Times" w:eastAsia="Times New Roman" w:hAnsi="Times" w:cs="Times New Roman"/>
                <w:sz w:val="20"/>
                <w:szCs w:val="20"/>
              </w:rPr>
            </w:pPr>
            <w:r w:rsidRPr="00BD4E26">
              <w:rPr>
                <w:rFonts w:ascii="Times" w:hAnsi="Times" w:cs="Times New Roman"/>
                <w:sz w:val="20"/>
                <w:szCs w:val="20"/>
              </w:rPr>
              <w:t>Applies a singular perspective to ethical questions</w:t>
            </w:r>
          </w:p>
          <w:p w14:paraId="7719338F" w14:textId="77777777" w:rsidR="003A7B98" w:rsidRPr="00BD4E26" w:rsidRDefault="003A7B98" w:rsidP="003A7B98">
            <w:pPr>
              <w:pStyle w:val="ListParagraph"/>
              <w:numPr>
                <w:ilvl w:val="0"/>
                <w:numId w:val="23"/>
              </w:numPr>
              <w:tabs>
                <w:tab w:val="left" w:pos="1530"/>
              </w:tabs>
              <w:ind w:left="297" w:hanging="159"/>
              <w:rPr>
                <w:rFonts w:ascii="Times" w:eastAsia="Times New Roman" w:hAnsi="Times" w:cs="Times New Roman"/>
                <w:sz w:val="20"/>
                <w:szCs w:val="20"/>
              </w:rPr>
            </w:pPr>
            <w:r w:rsidRPr="00BD4E26">
              <w:rPr>
                <w:rFonts w:ascii="Times" w:eastAsia="Times New Roman" w:hAnsi="Times" w:cs="Times New Roman"/>
                <w:sz w:val="20"/>
                <w:szCs w:val="20"/>
              </w:rPr>
              <w:t>Considers a singular perspective to develop AND implement solutions to address local and global issues</w:t>
            </w:r>
          </w:p>
          <w:p w14:paraId="1CDBF6F4" w14:textId="77777777" w:rsidR="003A7B98" w:rsidRPr="00BD4E26" w:rsidRDefault="003A7B98" w:rsidP="0022705C">
            <w:pPr>
              <w:pStyle w:val="NoSpacing"/>
              <w:tabs>
                <w:tab w:val="left" w:pos="1530"/>
              </w:tabs>
              <w:ind w:left="297" w:hanging="159"/>
              <w:rPr>
                <w:rFonts w:ascii="Times" w:hAnsi="Times" w:cs="Times New Roman"/>
                <w:sz w:val="24"/>
                <w:szCs w:val="24"/>
              </w:rPr>
            </w:pPr>
          </w:p>
        </w:tc>
        <w:tc>
          <w:tcPr>
            <w:tcW w:w="940" w:type="pct"/>
          </w:tcPr>
          <w:p w14:paraId="3D9DA7D0" w14:textId="77777777" w:rsidR="003A7B98" w:rsidRPr="00BD4E26" w:rsidRDefault="003A7B98" w:rsidP="003A7B98">
            <w:pPr>
              <w:pStyle w:val="ListParagraph"/>
              <w:numPr>
                <w:ilvl w:val="0"/>
                <w:numId w:val="23"/>
              </w:numPr>
              <w:tabs>
                <w:tab w:val="left" w:pos="1530"/>
              </w:tabs>
              <w:ind w:left="275" w:hanging="181"/>
              <w:rPr>
                <w:rFonts w:ascii="Times" w:eastAsia="Times New Roman" w:hAnsi="Times" w:cs="Times New Roman"/>
                <w:sz w:val="20"/>
                <w:szCs w:val="20"/>
              </w:rPr>
            </w:pPr>
            <w:r w:rsidRPr="00BD4E26">
              <w:rPr>
                <w:rFonts w:ascii="Times" w:hAnsi="Times" w:cs="Times New Roman"/>
                <w:sz w:val="20"/>
                <w:szCs w:val="20"/>
              </w:rPr>
              <w:t>Identifies ethical issues in basic situations</w:t>
            </w:r>
          </w:p>
          <w:p w14:paraId="643BA0BD" w14:textId="77777777" w:rsidR="003A7B98" w:rsidRPr="00BD4E26" w:rsidRDefault="003A7B98" w:rsidP="003A7B98">
            <w:pPr>
              <w:pStyle w:val="ListParagraph"/>
              <w:numPr>
                <w:ilvl w:val="0"/>
                <w:numId w:val="23"/>
              </w:numPr>
              <w:tabs>
                <w:tab w:val="left" w:pos="1530"/>
              </w:tabs>
              <w:ind w:left="275" w:hanging="181"/>
              <w:rPr>
                <w:rFonts w:ascii="Times" w:eastAsia="Times New Roman" w:hAnsi="Times" w:cs="Times New Roman"/>
                <w:sz w:val="20"/>
                <w:szCs w:val="20"/>
              </w:rPr>
            </w:pPr>
            <w:r w:rsidRPr="00BD4E26">
              <w:rPr>
                <w:rFonts w:ascii="Times" w:hAnsi="Times" w:cs="Times New Roman"/>
                <w:sz w:val="20"/>
                <w:szCs w:val="20"/>
              </w:rPr>
              <w:t xml:space="preserve">Identifies elements important to members of other microcultures and/or </w:t>
            </w:r>
            <w:proofErr w:type="spellStart"/>
            <w:r w:rsidRPr="00BD4E26">
              <w:rPr>
                <w:rFonts w:ascii="Times" w:hAnsi="Times" w:cs="Times New Roman"/>
                <w:sz w:val="20"/>
                <w:szCs w:val="20"/>
              </w:rPr>
              <w:t>macrocultures</w:t>
            </w:r>
            <w:proofErr w:type="spellEnd"/>
          </w:p>
          <w:p w14:paraId="5E926C1E" w14:textId="77777777" w:rsidR="003A7B98" w:rsidRPr="00BD4E26" w:rsidRDefault="003A7B98" w:rsidP="003A7B98">
            <w:pPr>
              <w:pStyle w:val="ListParagraph"/>
              <w:numPr>
                <w:ilvl w:val="0"/>
                <w:numId w:val="23"/>
              </w:numPr>
              <w:tabs>
                <w:tab w:val="left" w:pos="1530"/>
              </w:tabs>
              <w:ind w:left="275" w:hanging="181"/>
              <w:rPr>
                <w:rFonts w:ascii="Times" w:eastAsia="Times New Roman" w:hAnsi="Times" w:cs="Times New Roman"/>
                <w:sz w:val="20"/>
                <w:szCs w:val="20"/>
              </w:rPr>
            </w:pPr>
            <w:r w:rsidRPr="00BD4E26">
              <w:rPr>
                <w:rFonts w:ascii="Times" w:hAnsi="Times" w:cs="Times New Roman"/>
                <w:sz w:val="20"/>
                <w:szCs w:val="20"/>
              </w:rPr>
              <w:t>Identifies a singular perspective to ethical questions</w:t>
            </w:r>
          </w:p>
          <w:p w14:paraId="324AA599" w14:textId="77777777" w:rsidR="003A7B98" w:rsidRPr="00BD4E26" w:rsidRDefault="003A7B98" w:rsidP="003A7B98">
            <w:pPr>
              <w:pStyle w:val="ListParagraph"/>
              <w:numPr>
                <w:ilvl w:val="0"/>
                <w:numId w:val="23"/>
              </w:numPr>
              <w:tabs>
                <w:tab w:val="left" w:pos="1530"/>
              </w:tabs>
              <w:ind w:left="275" w:hanging="181"/>
              <w:rPr>
                <w:rFonts w:ascii="Times" w:eastAsia="Times New Roman" w:hAnsi="Times" w:cs="Times New Roman"/>
                <w:sz w:val="20"/>
                <w:szCs w:val="20"/>
              </w:rPr>
            </w:pPr>
            <w:r w:rsidRPr="00BD4E26">
              <w:rPr>
                <w:rFonts w:ascii="Times" w:eastAsia="Times New Roman" w:hAnsi="Times" w:cs="Times New Roman"/>
                <w:sz w:val="20"/>
                <w:szCs w:val="20"/>
              </w:rPr>
              <w:t>Considers a singular perspective to develop OR implement solutions to address local and/or global issues</w:t>
            </w:r>
          </w:p>
          <w:p w14:paraId="74BFAB3B" w14:textId="77777777" w:rsidR="003A7B98" w:rsidRPr="00BD4E26" w:rsidRDefault="003A7B98" w:rsidP="0022705C">
            <w:pPr>
              <w:pStyle w:val="NoSpacing"/>
              <w:tabs>
                <w:tab w:val="left" w:pos="1530"/>
              </w:tabs>
              <w:ind w:left="275" w:hanging="181"/>
              <w:rPr>
                <w:rFonts w:ascii="Times" w:hAnsi="Times" w:cs="Times New Roman"/>
                <w:sz w:val="24"/>
                <w:szCs w:val="24"/>
              </w:rPr>
            </w:pPr>
          </w:p>
        </w:tc>
      </w:tr>
    </w:tbl>
    <w:p w14:paraId="6FAF4910" w14:textId="77777777" w:rsidR="003A7B98" w:rsidRPr="00BD4E26" w:rsidRDefault="003A7B98" w:rsidP="003A7B98">
      <w:pPr>
        <w:tabs>
          <w:tab w:val="left" w:pos="1530"/>
        </w:tabs>
        <w:rPr>
          <w:rFonts w:ascii="Times" w:hAnsi="Times" w:cs="Times New Roman"/>
        </w:rPr>
      </w:pPr>
    </w:p>
    <w:p w14:paraId="16AD81D9" w14:textId="5C3580FE" w:rsidR="00987899" w:rsidRPr="00BD4E26" w:rsidRDefault="00987899" w:rsidP="53216761">
      <w:pPr>
        <w:rPr>
          <w:rFonts w:ascii="Times" w:hAnsi="Times" w:cs="Times New Roman"/>
          <w:sz w:val="24"/>
          <w:szCs w:val="24"/>
        </w:rPr>
      </w:pPr>
    </w:p>
    <w:p w14:paraId="5A531EF2" w14:textId="1DE8D04B" w:rsidR="00A229AE" w:rsidRPr="00BD4E26" w:rsidRDefault="00A229AE" w:rsidP="00A229AE">
      <w:pPr>
        <w:rPr>
          <w:rFonts w:ascii="Times" w:hAnsi="Times" w:cs="Times New Roman"/>
          <w:b/>
          <w:bCs/>
          <w:sz w:val="24"/>
          <w:szCs w:val="24"/>
        </w:rPr>
      </w:pPr>
      <w:r w:rsidRPr="00BD4E26">
        <w:rPr>
          <w:rFonts w:ascii="Times" w:hAnsi="Times" w:cs="Times New Roman"/>
          <w:sz w:val="24"/>
          <w:szCs w:val="24"/>
        </w:rPr>
        <w:br w:type="page"/>
      </w:r>
      <w:r w:rsidRPr="00BD4E26">
        <w:rPr>
          <w:rFonts w:ascii="Times" w:hAnsi="Times" w:cs="Times New Roman"/>
          <w:b/>
          <w:bCs/>
          <w:sz w:val="24"/>
          <w:szCs w:val="24"/>
        </w:rPr>
        <w:lastRenderedPageBreak/>
        <w:t>APPENDIX C: Approved GEAC Rubric to Assess SLO 8</w:t>
      </w:r>
    </w:p>
    <w:p w14:paraId="1951184A" w14:textId="77777777" w:rsidR="003A7B98" w:rsidRPr="00BD4E26" w:rsidRDefault="003A7B98" w:rsidP="003A7B98">
      <w:pPr>
        <w:autoSpaceDE w:val="0"/>
        <w:autoSpaceDN w:val="0"/>
        <w:ind w:left="160"/>
        <w:rPr>
          <w:rFonts w:ascii="Times" w:eastAsia="Calibri" w:hAnsi="Times" w:cs="Times New Roman"/>
          <w:b/>
          <w:color w:val="2F5496" w:themeColor="accent1" w:themeShade="BF"/>
          <w:sz w:val="24"/>
          <w:szCs w:val="24"/>
        </w:rPr>
      </w:pPr>
    </w:p>
    <w:p w14:paraId="571D84FB" w14:textId="77777777" w:rsidR="003A7B98" w:rsidRPr="00BD4E26" w:rsidRDefault="003A7B98" w:rsidP="003A7B98">
      <w:pPr>
        <w:pStyle w:val="BodyText"/>
        <w:ind w:left="1239" w:right="172" w:hanging="1081"/>
        <w:rPr>
          <w:rFonts w:ascii="Times" w:hAnsi="Times" w:cs="Times New Roman"/>
        </w:rPr>
      </w:pPr>
      <w:r w:rsidRPr="00BD4E26">
        <w:rPr>
          <w:rFonts w:ascii="Times" w:hAnsi="Times" w:cs="Times New Roman"/>
          <w:sz w:val="24"/>
          <w:szCs w:val="24"/>
        </w:rPr>
        <w:t>Definition:</w:t>
      </w:r>
      <w:r w:rsidRPr="00BD4E26">
        <w:rPr>
          <w:rFonts w:ascii="Times" w:hAnsi="Times" w:cs="Times New Roman"/>
          <w:b/>
          <w:sz w:val="24"/>
          <w:szCs w:val="24"/>
        </w:rPr>
        <w:t xml:space="preserve"> </w:t>
      </w:r>
      <w:r w:rsidRPr="00BD4E26">
        <w:rPr>
          <w:rFonts w:ascii="Times" w:hAnsi="Times" w:cs="Times New Roman"/>
        </w:rPr>
        <w:t xml:space="preserve">Breadth of study is exposure to ideas from a variety of disciplines as defined by the course prefix. Through a transcript audit of graduating seniors, the number of different prefixes taken in the general education program is determined. </w:t>
      </w:r>
    </w:p>
    <w:p w14:paraId="22837092" w14:textId="77777777" w:rsidR="003A7B98" w:rsidRPr="00BD4E26" w:rsidRDefault="003A7B98" w:rsidP="003A7B98">
      <w:pPr>
        <w:pStyle w:val="BodyText"/>
        <w:ind w:left="1239" w:right="172" w:hanging="1081"/>
        <w:rPr>
          <w:rFonts w:ascii="Times" w:hAnsi="Times" w:cs="Times New Roman"/>
        </w:rPr>
      </w:pPr>
    </w:p>
    <w:p w14:paraId="27824D49" w14:textId="77777777" w:rsidR="003A7B98" w:rsidRPr="00BD4E26" w:rsidRDefault="003A7B98" w:rsidP="003A7B98">
      <w:pPr>
        <w:autoSpaceDE w:val="0"/>
        <w:autoSpaceDN w:val="0"/>
        <w:ind w:left="1240" w:hanging="1081"/>
        <w:rPr>
          <w:rFonts w:ascii="Times" w:eastAsia="Calibri" w:hAnsi="Times" w:cs="Times New Roman"/>
          <w:b/>
        </w:rPr>
      </w:pPr>
      <w:r w:rsidRPr="00BD4E26">
        <w:rPr>
          <w:rFonts w:ascii="Times" w:eastAsia="Calibri" w:hAnsi="Times" w:cs="Times New Roman"/>
          <w:b/>
        </w:rPr>
        <w:t>This SLO is met by completing the General Education Program.</w:t>
      </w:r>
    </w:p>
    <w:p w14:paraId="4CDB9E7E" w14:textId="77777777" w:rsidR="003A7B98" w:rsidRPr="00BD4E26" w:rsidRDefault="003A7B98" w:rsidP="003A7B98">
      <w:pPr>
        <w:autoSpaceDE w:val="0"/>
        <w:autoSpaceDN w:val="0"/>
        <w:ind w:left="1240" w:hanging="1081"/>
        <w:rPr>
          <w:rFonts w:ascii="Times" w:eastAsia="Calibri" w:hAnsi="Times" w:cs="Times New Roman"/>
        </w:rPr>
      </w:pPr>
    </w:p>
    <w:tbl>
      <w:tblPr>
        <w:tblW w:w="9781" w:type="dxa"/>
        <w:tblInd w:w="119" w:type="dxa"/>
        <w:tblLayout w:type="fixed"/>
        <w:tblCellMar>
          <w:left w:w="0" w:type="dxa"/>
          <w:right w:w="0" w:type="dxa"/>
        </w:tblCellMar>
        <w:tblLook w:val="01E0" w:firstRow="1" w:lastRow="1" w:firstColumn="1" w:lastColumn="1" w:noHBand="0" w:noVBand="0"/>
      </w:tblPr>
      <w:tblGrid>
        <w:gridCol w:w="1501"/>
        <w:gridCol w:w="2070"/>
        <w:gridCol w:w="2070"/>
        <w:gridCol w:w="2070"/>
        <w:gridCol w:w="2070"/>
      </w:tblGrid>
      <w:tr w:rsidR="003A7B98" w:rsidRPr="00BD4E26" w14:paraId="0541C8A4" w14:textId="77777777" w:rsidTr="0022705C">
        <w:trPr>
          <w:trHeight w:hRule="exact" w:val="302"/>
        </w:trPr>
        <w:tc>
          <w:tcPr>
            <w:tcW w:w="1501" w:type="dxa"/>
            <w:vMerge w:val="restart"/>
            <w:tcBorders>
              <w:top w:val="nil"/>
              <w:left w:val="nil"/>
              <w:right w:val="single" w:sz="4" w:space="0" w:color="000000"/>
            </w:tcBorders>
          </w:tcPr>
          <w:p w14:paraId="205C31B9" w14:textId="77777777" w:rsidR="003A7B98" w:rsidRPr="00BD4E26" w:rsidRDefault="003A7B98" w:rsidP="0022705C">
            <w:pPr>
              <w:rPr>
                <w:rFonts w:ascii="Times" w:hAnsi="Times" w:cs="Times New Roman"/>
              </w:rPr>
            </w:pPr>
          </w:p>
        </w:tc>
        <w:tc>
          <w:tcPr>
            <w:tcW w:w="8280" w:type="dxa"/>
            <w:gridSpan w:val="4"/>
            <w:tcBorders>
              <w:top w:val="single" w:sz="4" w:space="0" w:color="000000"/>
              <w:left w:val="single" w:sz="4" w:space="0" w:color="000000"/>
              <w:bottom w:val="single" w:sz="4" w:space="0" w:color="000000"/>
              <w:right w:val="single" w:sz="4" w:space="0" w:color="000000"/>
            </w:tcBorders>
          </w:tcPr>
          <w:p w14:paraId="0BEC59E8" w14:textId="77777777" w:rsidR="003A7B98" w:rsidRPr="00BD4E26" w:rsidRDefault="003A7B98" w:rsidP="0022705C">
            <w:pPr>
              <w:pStyle w:val="TableParagraph"/>
              <w:spacing w:line="292" w:lineRule="exact"/>
              <w:jc w:val="center"/>
              <w:rPr>
                <w:rFonts w:ascii="Times" w:eastAsia="Calibri" w:hAnsi="Times" w:cs="Times New Roman"/>
                <w:sz w:val="24"/>
                <w:szCs w:val="24"/>
              </w:rPr>
            </w:pPr>
            <w:r w:rsidRPr="00BD4E26">
              <w:rPr>
                <w:rFonts w:ascii="Times" w:hAnsi="Times" w:cs="Times New Roman"/>
                <w:b/>
                <w:sz w:val="24"/>
              </w:rPr>
              <w:t>Performance</w:t>
            </w:r>
            <w:r w:rsidRPr="00BD4E26">
              <w:rPr>
                <w:rFonts w:ascii="Times" w:hAnsi="Times" w:cs="Times New Roman"/>
                <w:b/>
                <w:spacing w:val="-6"/>
                <w:sz w:val="24"/>
              </w:rPr>
              <w:t xml:space="preserve"> </w:t>
            </w:r>
            <w:r w:rsidRPr="00BD4E26">
              <w:rPr>
                <w:rFonts w:ascii="Times" w:hAnsi="Times" w:cs="Times New Roman"/>
                <w:b/>
                <w:sz w:val="24"/>
              </w:rPr>
              <w:t>Levels</w:t>
            </w:r>
          </w:p>
        </w:tc>
      </w:tr>
      <w:tr w:rsidR="003A7B98" w:rsidRPr="00BD4E26" w14:paraId="2CF25EB2" w14:textId="77777777" w:rsidTr="0022705C">
        <w:trPr>
          <w:trHeight w:hRule="exact" w:val="302"/>
        </w:trPr>
        <w:tc>
          <w:tcPr>
            <w:tcW w:w="1501" w:type="dxa"/>
            <w:vMerge/>
            <w:tcBorders>
              <w:left w:val="nil"/>
              <w:bottom w:val="single" w:sz="4" w:space="0" w:color="000000"/>
              <w:right w:val="single" w:sz="4" w:space="0" w:color="000000"/>
            </w:tcBorders>
          </w:tcPr>
          <w:p w14:paraId="47BAE743" w14:textId="77777777" w:rsidR="003A7B98" w:rsidRPr="00BD4E26" w:rsidRDefault="003A7B98" w:rsidP="0022705C">
            <w:pPr>
              <w:rPr>
                <w:rFonts w:ascii="Times" w:hAnsi="Times" w:cs="Times New Roman"/>
              </w:rPr>
            </w:pPr>
          </w:p>
        </w:tc>
        <w:tc>
          <w:tcPr>
            <w:tcW w:w="2070" w:type="dxa"/>
            <w:tcBorders>
              <w:top w:val="single" w:sz="4" w:space="0" w:color="000000"/>
              <w:left w:val="single" w:sz="4" w:space="0" w:color="000000"/>
              <w:bottom w:val="single" w:sz="4" w:space="0" w:color="000000"/>
              <w:right w:val="single" w:sz="4" w:space="0" w:color="000000"/>
            </w:tcBorders>
          </w:tcPr>
          <w:p w14:paraId="6846CB35" w14:textId="77777777" w:rsidR="003A7B98" w:rsidRPr="00BD4E26" w:rsidRDefault="003A7B98" w:rsidP="0022705C">
            <w:pPr>
              <w:pStyle w:val="TableParagraph"/>
              <w:spacing w:line="292" w:lineRule="exact"/>
              <w:jc w:val="center"/>
              <w:rPr>
                <w:rFonts w:ascii="Times" w:eastAsia="Calibri" w:hAnsi="Times" w:cs="Times New Roman"/>
                <w:sz w:val="24"/>
                <w:szCs w:val="24"/>
              </w:rPr>
            </w:pPr>
            <w:r w:rsidRPr="00BD4E26">
              <w:rPr>
                <w:rFonts w:ascii="Times" w:hAnsi="Times" w:cs="Times New Roman"/>
                <w:b/>
                <w:w w:val="99"/>
                <w:sz w:val="24"/>
              </w:rPr>
              <w:t>4</w:t>
            </w:r>
          </w:p>
        </w:tc>
        <w:tc>
          <w:tcPr>
            <w:tcW w:w="2070" w:type="dxa"/>
            <w:tcBorders>
              <w:top w:val="single" w:sz="4" w:space="0" w:color="000000"/>
              <w:left w:val="single" w:sz="4" w:space="0" w:color="000000"/>
              <w:bottom w:val="single" w:sz="4" w:space="0" w:color="000000"/>
              <w:right w:val="single" w:sz="4" w:space="0" w:color="000000"/>
            </w:tcBorders>
          </w:tcPr>
          <w:p w14:paraId="7EEE903C" w14:textId="77777777" w:rsidR="003A7B98" w:rsidRPr="00BD4E26" w:rsidRDefault="003A7B98" w:rsidP="0022705C">
            <w:pPr>
              <w:pStyle w:val="TableParagraph"/>
              <w:spacing w:line="292" w:lineRule="exact"/>
              <w:jc w:val="center"/>
              <w:rPr>
                <w:rFonts w:ascii="Times" w:eastAsia="Calibri" w:hAnsi="Times" w:cs="Times New Roman"/>
                <w:sz w:val="24"/>
                <w:szCs w:val="24"/>
              </w:rPr>
            </w:pPr>
            <w:r w:rsidRPr="00BD4E26">
              <w:rPr>
                <w:rFonts w:ascii="Times" w:hAnsi="Times" w:cs="Times New Roman"/>
                <w:b/>
                <w:w w:val="99"/>
                <w:sz w:val="24"/>
              </w:rPr>
              <w:t>3</w:t>
            </w:r>
          </w:p>
        </w:tc>
        <w:tc>
          <w:tcPr>
            <w:tcW w:w="2070" w:type="dxa"/>
            <w:tcBorders>
              <w:top w:val="single" w:sz="4" w:space="0" w:color="000000"/>
              <w:left w:val="single" w:sz="4" w:space="0" w:color="000000"/>
              <w:bottom w:val="single" w:sz="4" w:space="0" w:color="000000"/>
              <w:right w:val="single" w:sz="4" w:space="0" w:color="000000"/>
            </w:tcBorders>
          </w:tcPr>
          <w:p w14:paraId="212041CA" w14:textId="77777777" w:rsidR="003A7B98" w:rsidRPr="00BD4E26" w:rsidRDefault="003A7B98" w:rsidP="0022705C">
            <w:pPr>
              <w:pStyle w:val="TableParagraph"/>
              <w:spacing w:line="292" w:lineRule="exact"/>
              <w:jc w:val="center"/>
              <w:rPr>
                <w:rFonts w:ascii="Times" w:eastAsia="Calibri" w:hAnsi="Times" w:cs="Times New Roman"/>
                <w:sz w:val="24"/>
                <w:szCs w:val="24"/>
              </w:rPr>
            </w:pPr>
            <w:r w:rsidRPr="00BD4E26">
              <w:rPr>
                <w:rFonts w:ascii="Times" w:hAnsi="Times" w:cs="Times New Roman"/>
                <w:b/>
                <w:w w:val="99"/>
                <w:sz w:val="24"/>
              </w:rPr>
              <w:t>2</w:t>
            </w:r>
          </w:p>
        </w:tc>
        <w:tc>
          <w:tcPr>
            <w:tcW w:w="2070" w:type="dxa"/>
            <w:tcBorders>
              <w:top w:val="single" w:sz="4" w:space="0" w:color="000000"/>
              <w:left w:val="single" w:sz="4" w:space="0" w:color="000000"/>
              <w:bottom w:val="single" w:sz="4" w:space="0" w:color="000000"/>
              <w:right w:val="single" w:sz="4" w:space="0" w:color="000000"/>
            </w:tcBorders>
          </w:tcPr>
          <w:p w14:paraId="6D889CC0" w14:textId="77777777" w:rsidR="003A7B98" w:rsidRPr="00BD4E26" w:rsidRDefault="003A7B98" w:rsidP="0022705C">
            <w:pPr>
              <w:pStyle w:val="TableParagraph"/>
              <w:spacing w:line="292" w:lineRule="exact"/>
              <w:jc w:val="center"/>
              <w:rPr>
                <w:rFonts w:ascii="Times" w:eastAsia="Calibri" w:hAnsi="Times" w:cs="Times New Roman"/>
                <w:sz w:val="24"/>
                <w:szCs w:val="24"/>
              </w:rPr>
            </w:pPr>
            <w:r w:rsidRPr="00BD4E26">
              <w:rPr>
                <w:rFonts w:ascii="Times" w:hAnsi="Times" w:cs="Times New Roman"/>
                <w:b/>
                <w:w w:val="99"/>
                <w:sz w:val="24"/>
              </w:rPr>
              <w:t>1</w:t>
            </w:r>
          </w:p>
        </w:tc>
      </w:tr>
      <w:tr w:rsidR="003A7B98" w:rsidRPr="00BD4E26" w14:paraId="30D20731" w14:textId="77777777" w:rsidTr="0022705C">
        <w:trPr>
          <w:trHeight w:hRule="exact" w:val="1997"/>
        </w:trPr>
        <w:tc>
          <w:tcPr>
            <w:tcW w:w="1501" w:type="dxa"/>
            <w:tcBorders>
              <w:top w:val="single" w:sz="4" w:space="0" w:color="000000"/>
              <w:left w:val="single" w:sz="4" w:space="0" w:color="000000"/>
              <w:bottom w:val="single" w:sz="4" w:space="0" w:color="000000"/>
              <w:right w:val="single" w:sz="4" w:space="0" w:color="000000"/>
            </w:tcBorders>
          </w:tcPr>
          <w:p w14:paraId="6927B0B2" w14:textId="77777777" w:rsidR="003A7B98" w:rsidRPr="00BD4E26" w:rsidRDefault="003A7B98" w:rsidP="0022705C">
            <w:pPr>
              <w:pStyle w:val="TableParagraph"/>
              <w:ind w:left="40" w:right="38" w:hanging="5"/>
              <w:jc w:val="center"/>
              <w:rPr>
                <w:rFonts w:ascii="Times" w:eastAsia="Calibri" w:hAnsi="Times" w:cs="Times New Roman"/>
              </w:rPr>
            </w:pPr>
            <w:r w:rsidRPr="00BD4E26">
              <w:rPr>
                <w:rFonts w:ascii="Times" w:eastAsia="Times New Roman" w:hAnsi="Times" w:cs="Times New Roman"/>
                <w:b/>
                <w:bCs/>
                <w:color w:val="000000"/>
                <w:sz w:val="24"/>
                <w:szCs w:val="24"/>
              </w:rPr>
              <w:t>Student output and quality of work</w:t>
            </w:r>
          </w:p>
        </w:tc>
        <w:tc>
          <w:tcPr>
            <w:tcW w:w="2070" w:type="dxa"/>
            <w:tcBorders>
              <w:top w:val="single" w:sz="4" w:space="0" w:color="000000"/>
              <w:left w:val="single" w:sz="4" w:space="0" w:color="000000"/>
              <w:bottom w:val="single" w:sz="4" w:space="0" w:color="000000"/>
              <w:right w:val="single" w:sz="4" w:space="0" w:color="000000"/>
            </w:tcBorders>
          </w:tcPr>
          <w:p w14:paraId="32B29B4B" w14:textId="77777777" w:rsidR="003A7B98" w:rsidRPr="00BD4E26" w:rsidRDefault="003A7B98" w:rsidP="003A7B98">
            <w:pPr>
              <w:pStyle w:val="TableParagraph"/>
              <w:numPr>
                <w:ilvl w:val="0"/>
                <w:numId w:val="22"/>
              </w:numPr>
              <w:tabs>
                <w:tab w:val="left" w:pos="277"/>
              </w:tabs>
              <w:ind w:left="276" w:right="89"/>
              <w:rPr>
                <w:rFonts w:ascii="Times" w:eastAsia="Calibri" w:hAnsi="Times" w:cs="Times New Roman"/>
                <w:sz w:val="24"/>
                <w:szCs w:val="24"/>
              </w:rPr>
            </w:pPr>
            <w:r w:rsidRPr="00BD4E26">
              <w:rPr>
                <w:rFonts w:ascii="Times" w:eastAsia="Calibri" w:hAnsi="Times" w:cs="Times New Roman"/>
                <w:sz w:val="24"/>
                <w:szCs w:val="24"/>
              </w:rPr>
              <w:t xml:space="preserve">11 or </w:t>
            </w:r>
            <w:proofErr w:type="gramStart"/>
            <w:r w:rsidRPr="00BD4E26">
              <w:rPr>
                <w:rFonts w:ascii="Times" w:eastAsia="Calibri" w:hAnsi="Times" w:cs="Times New Roman"/>
                <w:sz w:val="24"/>
                <w:szCs w:val="24"/>
              </w:rPr>
              <w:t>more  different</w:t>
            </w:r>
            <w:proofErr w:type="gramEnd"/>
            <w:r w:rsidRPr="00BD4E26">
              <w:rPr>
                <w:rFonts w:ascii="Times" w:eastAsia="Calibri" w:hAnsi="Times" w:cs="Times New Roman"/>
                <w:sz w:val="24"/>
                <w:szCs w:val="24"/>
              </w:rPr>
              <w:t xml:space="preserve"> prefixes counted among courses taken for general education</w:t>
            </w:r>
          </w:p>
        </w:tc>
        <w:tc>
          <w:tcPr>
            <w:tcW w:w="2070" w:type="dxa"/>
            <w:tcBorders>
              <w:top w:val="single" w:sz="4" w:space="0" w:color="000000"/>
              <w:left w:val="single" w:sz="4" w:space="0" w:color="000000"/>
              <w:bottom w:val="single" w:sz="4" w:space="0" w:color="000000"/>
              <w:right w:val="single" w:sz="4" w:space="0" w:color="000000"/>
            </w:tcBorders>
          </w:tcPr>
          <w:p w14:paraId="08FC650A" w14:textId="77777777" w:rsidR="003A7B98" w:rsidRPr="00BD4E26" w:rsidRDefault="003A7B98" w:rsidP="003A7B98">
            <w:pPr>
              <w:pStyle w:val="TableParagraph"/>
              <w:numPr>
                <w:ilvl w:val="0"/>
                <w:numId w:val="21"/>
              </w:numPr>
              <w:tabs>
                <w:tab w:val="left" w:pos="277"/>
              </w:tabs>
              <w:ind w:right="90"/>
              <w:rPr>
                <w:rFonts w:ascii="Times" w:eastAsia="Calibri" w:hAnsi="Times" w:cs="Times New Roman"/>
                <w:sz w:val="24"/>
                <w:szCs w:val="24"/>
              </w:rPr>
            </w:pPr>
            <w:r w:rsidRPr="00BD4E26">
              <w:rPr>
                <w:rFonts w:ascii="Times" w:eastAsia="Calibri" w:hAnsi="Times" w:cs="Times New Roman"/>
                <w:sz w:val="24"/>
                <w:szCs w:val="24"/>
              </w:rPr>
              <w:t>8-10 different prefixes counted among courses taken for general education</w:t>
            </w:r>
          </w:p>
        </w:tc>
        <w:tc>
          <w:tcPr>
            <w:tcW w:w="2070" w:type="dxa"/>
            <w:tcBorders>
              <w:top w:val="single" w:sz="4" w:space="0" w:color="000000"/>
              <w:left w:val="single" w:sz="4" w:space="0" w:color="000000"/>
              <w:bottom w:val="single" w:sz="4" w:space="0" w:color="000000"/>
              <w:right w:val="single" w:sz="4" w:space="0" w:color="000000"/>
            </w:tcBorders>
          </w:tcPr>
          <w:p w14:paraId="55BCED79" w14:textId="77777777" w:rsidR="003A7B98" w:rsidRPr="00BD4E26" w:rsidRDefault="003A7B98" w:rsidP="003A7B98">
            <w:pPr>
              <w:pStyle w:val="TableParagraph"/>
              <w:numPr>
                <w:ilvl w:val="0"/>
                <w:numId w:val="20"/>
              </w:numPr>
              <w:tabs>
                <w:tab w:val="left" w:pos="277"/>
              </w:tabs>
              <w:ind w:right="38"/>
              <w:rPr>
                <w:rFonts w:ascii="Times" w:eastAsia="Calibri" w:hAnsi="Times" w:cs="Times New Roman"/>
                <w:sz w:val="24"/>
                <w:szCs w:val="24"/>
              </w:rPr>
            </w:pPr>
            <w:r w:rsidRPr="00BD4E26">
              <w:rPr>
                <w:rFonts w:ascii="Times" w:eastAsia="Calibri" w:hAnsi="Times" w:cs="Times New Roman"/>
                <w:sz w:val="24"/>
                <w:szCs w:val="24"/>
              </w:rPr>
              <w:t>5-7 different prefixes counted among courses taken for general education</w:t>
            </w:r>
          </w:p>
        </w:tc>
        <w:tc>
          <w:tcPr>
            <w:tcW w:w="2070" w:type="dxa"/>
            <w:tcBorders>
              <w:top w:val="single" w:sz="4" w:space="0" w:color="000000"/>
              <w:left w:val="single" w:sz="4" w:space="0" w:color="000000"/>
              <w:bottom w:val="single" w:sz="4" w:space="0" w:color="000000"/>
              <w:right w:val="single" w:sz="4" w:space="0" w:color="000000"/>
            </w:tcBorders>
          </w:tcPr>
          <w:p w14:paraId="4BEF27AD" w14:textId="77777777" w:rsidR="003A7B98" w:rsidRPr="00BD4E26" w:rsidRDefault="003A7B98" w:rsidP="003A7B98">
            <w:pPr>
              <w:pStyle w:val="TableParagraph"/>
              <w:numPr>
                <w:ilvl w:val="0"/>
                <w:numId w:val="19"/>
              </w:numPr>
              <w:tabs>
                <w:tab w:val="left" w:pos="277"/>
              </w:tabs>
              <w:ind w:left="276" w:right="112"/>
              <w:rPr>
                <w:rFonts w:ascii="Times" w:eastAsia="Calibri" w:hAnsi="Times" w:cs="Times New Roman"/>
                <w:sz w:val="24"/>
                <w:szCs w:val="24"/>
              </w:rPr>
            </w:pPr>
            <w:r w:rsidRPr="00BD4E26">
              <w:rPr>
                <w:rFonts w:ascii="Times" w:eastAsia="Calibri" w:hAnsi="Times" w:cs="Times New Roman"/>
                <w:sz w:val="24"/>
                <w:szCs w:val="24"/>
              </w:rPr>
              <w:t>3-4 different prefixes counted among courses taken for general education</w:t>
            </w:r>
          </w:p>
        </w:tc>
      </w:tr>
    </w:tbl>
    <w:p w14:paraId="009D98F4" w14:textId="41D709AC" w:rsidR="00060490" w:rsidRPr="00BD4E26" w:rsidRDefault="00060490" w:rsidP="596048A4">
      <w:pPr>
        <w:rPr>
          <w:rFonts w:ascii="Times" w:hAnsi="Times" w:cs="Times New Roman"/>
          <w:sz w:val="24"/>
          <w:szCs w:val="24"/>
        </w:rPr>
      </w:pPr>
    </w:p>
    <w:p w14:paraId="3292D1D7" w14:textId="77777777" w:rsidR="003A7B98" w:rsidRPr="00BD4E26" w:rsidRDefault="003A7B98">
      <w:pPr>
        <w:rPr>
          <w:rFonts w:ascii="Times" w:hAnsi="Times" w:cs="Times New Roman"/>
          <w:sz w:val="24"/>
          <w:szCs w:val="24"/>
        </w:rPr>
      </w:pPr>
    </w:p>
    <w:sectPr w:rsidR="003A7B98" w:rsidRPr="00BD4E26" w:rsidSect="0015043D">
      <w:headerReference w:type="even" r:id="rId14"/>
      <w:headerReference w:type="default" r:id="rId15"/>
      <w:footerReference w:type="even" r:id="rId16"/>
      <w:footerReference w:type="default" r:id="rId17"/>
      <w:headerReference w:type="first" r:id="rId18"/>
      <w:footerReference w:type="first" r:id="rId19"/>
      <w:pgSz w:w="12240" w:h="15840"/>
      <w:pgMar w:top="693" w:right="1440" w:bottom="11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8A1EF" w14:textId="77777777" w:rsidR="001A4435" w:rsidRDefault="001A4435" w:rsidP="00F4097B">
      <w:pPr>
        <w:spacing w:after="0" w:line="240" w:lineRule="auto"/>
      </w:pPr>
      <w:r>
        <w:separator/>
      </w:r>
    </w:p>
  </w:endnote>
  <w:endnote w:type="continuationSeparator" w:id="0">
    <w:p w14:paraId="4C19B8B3" w14:textId="77777777" w:rsidR="001A4435" w:rsidRDefault="001A4435" w:rsidP="00F40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怀"/>
    <w:panose1 w:val="02020603050405020304"/>
    <w:charset w:val="00"/>
    <w:family w:val="roman"/>
    <w:pitch w:val="variable"/>
    <w:sig w:usb0="E0002EFF" w:usb1="C000785B" w:usb2="00000009" w:usb3="00000000" w:csb0="000001FF" w:csb1="00000000"/>
  </w:font>
  <w:font w:name="Helvetica Neue">
    <w:altName w:val="﷽﷽﷽﷽﷽﷽﷽﷽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299C6" w14:textId="77777777" w:rsidR="00DA165A" w:rsidRDefault="00DA1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92BC1" w14:textId="77777777" w:rsidR="00DA165A" w:rsidRDefault="00DA1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1000D" w14:textId="77777777" w:rsidR="00DA165A" w:rsidRDefault="00DA1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F3318" w14:textId="77777777" w:rsidR="001A4435" w:rsidRDefault="001A4435" w:rsidP="00F4097B">
      <w:pPr>
        <w:spacing w:after="0" w:line="240" w:lineRule="auto"/>
      </w:pPr>
      <w:r>
        <w:separator/>
      </w:r>
    </w:p>
  </w:footnote>
  <w:footnote w:type="continuationSeparator" w:id="0">
    <w:p w14:paraId="78D31D6A" w14:textId="77777777" w:rsidR="001A4435" w:rsidRDefault="001A4435" w:rsidP="00F4097B">
      <w:pPr>
        <w:spacing w:after="0" w:line="240" w:lineRule="auto"/>
      </w:pPr>
      <w:r>
        <w:continuationSeparator/>
      </w:r>
    </w:p>
  </w:footnote>
  <w:footnote w:id="1">
    <w:p w14:paraId="03FD7C8F" w14:textId="74837F9E" w:rsidR="00DA165A" w:rsidRPr="00591CBD" w:rsidRDefault="00DA165A">
      <w:pPr>
        <w:pStyle w:val="FootnoteText"/>
        <w:rPr>
          <w:rFonts w:ascii="Times New Roman" w:hAnsi="Times New Roman" w:cs="Times New Roman"/>
        </w:rPr>
      </w:pPr>
      <w:r w:rsidRPr="00591CBD">
        <w:rPr>
          <w:rStyle w:val="FootnoteReference"/>
          <w:rFonts w:ascii="Times New Roman" w:hAnsi="Times New Roman" w:cs="Times New Roman"/>
        </w:rPr>
        <w:footnoteRef/>
      </w:r>
      <w:r w:rsidRPr="00591CBD">
        <w:rPr>
          <w:rFonts w:ascii="Times New Roman" w:hAnsi="Times New Roman" w:cs="Times New Roman"/>
        </w:rPr>
        <w:t xml:space="preserve"> </w:t>
      </w:r>
      <w:r>
        <w:rPr>
          <w:rFonts w:ascii="Times New Roman" w:hAnsi="Times New Roman" w:cs="Times New Roman"/>
        </w:rPr>
        <w:t>Raters</w:t>
      </w:r>
      <w:r w:rsidRPr="00591CBD">
        <w:rPr>
          <w:rFonts w:ascii="Times New Roman" w:hAnsi="Times New Roman" w:cs="Times New Roman"/>
        </w:rPr>
        <w:t xml:space="preserve"> were given the option of 0 for student work products that were not appropriate for the SLO. In this document, we changed zero </w:t>
      </w:r>
      <w:r>
        <w:rPr>
          <w:rFonts w:ascii="Times New Roman" w:hAnsi="Times New Roman" w:cs="Times New Roman"/>
        </w:rPr>
        <w:t xml:space="preserve">(0) </w:t>
      </w:r>
      <w:r w:rsidRPr="00591CBD">
        <w:rPr>
          <w:rFonts w:ascii="Times New Roman" w:hAnsi="Times New Roman" w:cs="Times New Roman"/>
        </w:rPr>
        <w:t>to Z to avoid numerical calculation. Henceforth</w:t>
      </w:r>
      <w:r>
        <w:rPr>
          <w:rFonts w:ascii="Times New Roman" w:hAnsi="Times New Roman" w:cs="Times New Roman"/>
        </w:rPr>
        <w:t>,</w:t>
      </w:r>
      <w:r w:rsidRPr="00591CBD">
        <w:rPr>
          <w:rFonts w:ascii="Times New Roman" w:hAnsi="Times New Roman" w:cs="Times New Roman"/>
        </w:rPr>
        <w:t xml:space="preserve"> similar use of Z will be the norm for general education assessment.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1110" w14:textId="786E997F" w:rsidR="00DA165A" w:rsidRDefault="00DA165A" w:rsidP="006072BE">
    <w:pPr>
      <w:pStyle w:val="Header"/>
      <w:framePr w:wrap="none" w:vAnchor="text" w:hAnchor="margin" w:xAlign="right" w:y="1"/>
      <w:rPr>
        <w:rStyle w:val="PageNumber"/>
      </w:rPr>
    </w:pPr>
  </w:p>
  <w:sdt>
    <w:sdtPr>
      <w:rPr>
        <w:rStyle w:val="PageNumber"/>
      </w:rPr>
      <w:id w:val="-1180583833"/>
      <w:docPartObj>
        <w:docPartGallery w:val="Page Numbers (Top of Page)"/>
        <w:docPartUnique/>
      </w:docPartObj>
    </w:sdtPr>
    <w:sdtEndPr>
      <w:rPr>
        <w:rStyle w:val="PageNumber"/>
      </w:rPr>
    </w:sdtEndPr>
    <w:sdtContent>
      <w:p w14:paraId="18397B8F" w14:textId="77777777" w:rsidR="00DA165A" w:rsidRDefault="00DA165A" w:rsidP="006072B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D6EFA2" w14:textId="77777777" w:rsidR="00DA165A" w:rsidRDefault="00DA165A" w:rsidP="00F4097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990482068"/>
      <w:docPartObj>
        <w:docPartGallery w:val="Page Numbers (Top of Page)"/>
        <w:docPartUnique/>
      </w:docPartObj>
    </w:sdtPr>
    <w:sdtEndPr>
      <w:rPr>
        <w:rStyle w:val="PageNumber"/>
      </w:rPr>
    </w:sdtEndPr>
    <w:sdtContent>
      <w:p w14:paraId="1B6793C9" w14:textId="10496665" w:rsidR="00DA165A" w:rsidRPr="00A44628" w:rsidRDefault="00DA165A" w:rsidP="006072BE">
        <w:pPr>
          <w:pStyle w:val="Header"/>
          <w:framePr w:wrap="none" w:vAnchor="text" w:hAnchor="margin" w:xAlign="right" w:y="1"/>
          <w:rPr>
            <w:rStyle w:val="PageNumber"/>
            <w:rFonts w:ascii="Times New Roman" w:hAnsi="Times New Roman" w:cs="Times New Roman"/>
          </w:rPr>
        </w:pPr>
        <w:r w:rsidRPr="00A44628">
          <w:rPr>
            <w:rStyle w:val="PageNumber"/>
            <w:rFonts w:ascii="Times New Roman" w:hAnsi="Times New Roman" w:cs="Times New Roman"/>
          </w:rPr>
          <w:fldChar w:fldCharType="begin"/>
        </w:r>
        <w:r w:rsidRPr="00A44628">
          <w:rPr>
            <w:rStyle w:val="PageNumber"/>
            <w:rFonts w:ascii="Times New Roman" w:hAnsi="Times New Roman" w:cs="Times New Roman"/>
          </w:rPr>
          <w:instrText xml:space="preserve"> PAGE </w:instrText>
        </w:r>
        <w:r w:rsidRPr="00A44628">
          <w:rPr>
            <w:rStyle w:val="PageNumber"/>
            <w:rFonts w:ascii="Times New Roman" w:hAnsi="Times New Roman" w:cs="Times New Roman"/>
          </w:rPr>
          <w:fldChar w:fldCharType="separate"/>
        </w:r>
        <w:r w:rsidR="00401F4E">
          <w:rPr>
            <w:rStyle w:val="PageNumber"/>
            <w:rFonts w:ascii="Times New Roman" w:hAnsi="Times New Roman" w:cs="Times New Roman"/>
            <w:noProof/>
          </w:rPr>
          <w:t>1</w:t>
        </w:r>
        <w:r w:rsidRPr="00A44628">
          <w:rPr>
            <w:rStyle w:val="PageNumber"/>
            <w:rFonts w:ascii="Times New Roman" w:hAnsi="Times New Roman" w:cs="Times New Roman"/>
          </w:rPr>
          <w:fldChar w:fldCharType="end"/>
        </w:r>
      </w:p>
    </w:sdtContent>
  </w:sdt>
  <w:p w14:paraId="2F20E114" w14:textId="4603A249" w:rsidR="00DA165A" w:rsidRDefault="00DA165A" w:rsidP="00F4097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817AE" w14:textId="0936051B" w:rsidR="00DA165A" w:rsidRDefault="00DA16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81498"/>
    <w:multiLevelType w:val="hybridMultilevel"/>
    <w:tmpl w:val="69405B9C"/>
    <w:lvl w:ilvl="0" w:tplc="E5FEF0D4">
      <w:start w:val="1"/>
      <w:numFmt w:val="bullet"/>
      <w:lvlText w:val=""/>
      <w:lvlJc w:val="left"/>
      <w:pPr>
        <w:ind w:left="275" w:hanging="173"/>
      </w:pPr>
      <w:rPr>
        <w:rFonts w:ascii="Symbol" w:eastAsia="Symbol" w:hAnsi="Symbol" w:hint="default"/>
        <w:w w:val="100"/>
        <w:sz w:val="16"/>
        <w:szCs w:val="16"/>
      </w:rPr>
    </w:lvl>
    <w:lvl w:ilvl="1" w:tplc="A3E050D2">
      <w:start w:val="1"/>
      <w:numFmt w:val="bullet"/>
      <w:lvlText w:val="•"/>
      <w:lvlJc w:val="left"/>
      <w:pPr>
        <w:ind w:left="444" w:hanging="173"/>
      </w:pPr>
      <w:rPr>
        <w:rFonts w:hint="default"/>
      </w:rPr>
    </w:lvl>
    <w:lvl w:ilvl="2" w:tplc="0F08F3A4">
      <w:start w:val="1"/>
      <w:numFmt w:val="bullet"/>
      <w:lvlText w:val="•"/>
      <w:lvlJc w:val="left"/>
      <w:pPr>
        <w:ind w:left="609" w:hanging="173"/>
      </w:pPr>
      <w:rPr>
        <w:rFonts w:hint="default"/>
      </w:rPr>
    </w:lvl>
    <w:lvl w:ilvl="3" w:tplc="82685F88">
      <w:start w:val="1"/>
      <w:numFmt w:val="bullet"/>
      <w:lvlText w:val="•"/>
      <w:lvlJc w:val="left"/>
      <w:pPr>
        <w:ind w:left="774" w:hanging="173"/>
      </w:pPr>
      <w:rPr>
        <w:rFonts w:hint="default"/>
      </w:rPr>
    </w:lvl>
    <w:lvl w:ilvl="4" w:tplc="734A52D8">
      <w:start w:val="1"/>
      <w:numFmt w:val="bullet"/>
      <w:lvlText w:val="•"/>
      <w:lvlJc w:val="left"/>
      <w:pPr>
        <w:ind w:left="938" w:hanging="173"/>
      </w:pPr>
      <w:rPr>
        <w:rFonts w:hint="default"/>
      </w:rPr>
    </w:lvl>
    <w:lvl w:ilvl="5" w:tplc="8D987EF2">
      <w:start w:val="1"/>
      <w:numFmt w:val="bullet"/>
      <w:lvlText w:val="•"/>
      <w:lvlJc w:val="left"/>
      <w:pPr>
        <w:ind w:left="1103" w:hanging="173"/>
      </w:pPr>
      <w:rPr>
        <w:rFonts w:hint="default"/>
      </w:rPr>
    </w:lvl>
    <w:lvl w:ilvl="6" w:tplc="6D2493B4">
      <w:start w:val="1"/>
      <w:numFmt w:val="bullet"/>
      <w:lvlText w:val="•"/>
      <w:lvlJc w:val="left"/>
      <w:pPr>
        <w:ind w:left="1268" w:hanging="173"/>
      </w:pPr>
      <w:rPr>
        <w:rFonts w:hint="default"/>
      </w:rPr>
    </w:lvl>
    <w:lvl w:ilvl="7" w:tplc="F59E2F8A">
      <w:start w:val="1"/>
      <w:numFmt w:val="bullet"/>
      <w:lvlText w:val="•"/>
      <w:lvlJc w:val="left"/>
      <w:pPr>
        <w:ind w:left="1433" w:hanging="173"/>
      </w:pPr>
      <w:rPr>
        <w:rFonts w:hint="default"/>
      </w:rPr>
    </w:lvl>
    <w:lvl w:ilvl="8" w:tplc="4A26F516">
      <w:start w:val="1"/>
      <w:numFmt w:val="bullet"/>
      <w:lvlText w:val="•"/>
      <w:lvlJc w:val="left"/>
      <w:pPr>
        <w:ind w:left="1597" w:hanging="173"/>
      </w:pPr>
      <w:rPr>
        <w:rFonts w:hint="default"/>
      </w:rPr>
    </w:lvl>
  </w:abstractNum>
  <w:abstractNum w:abstractNumId="1" w15:restartNumberingAfterBreak="0">
    <w:nsid w:val="0ABE5070"/>
    <w:multiLevelType w:val="hybridMultilevel"/>
    <w:tmpl w:val="44FAB888"/>
    <w:lvl w:ilvl="0" w:tplc="DD36E03E">
      <w:start w:val="1"/>
      <w:numFmt w:val="bullet"/>
      <w:lvlText w:val=""/>
      <w:lvlJc w:val="left"/>
      <w:pPr>
        <w:ind w:left="720" w:hanging="360"/>
      </w:pPr>
      <w:rPr>
        <w:rFonts w:ascii="Symbol" w:hAnsi="Symbol" w:hint="default"/>
      </w:rPr>
    </w:lvl>
    <w:lvl w:ilvl="1" w:tplc="69601008">
      <w:start w:val="1"/>
      <w:numFmt w:val="bullet"/>
      <w:lvlText w:val=""/>
      <w:lvlJc w:val="left"/>
      <w:pPr>
        <w:ind w:left="1440" w:hanging="360"/>
      </w:pPr>
      <w:rPr>
        <w:rFonts w:ascii="Symbol" w:hAnsi="Symbol" w:hint="default"/>
      </w:rPr>
    </w:lvl>
    <w:lvl w:ilvl="2" w:tplc="818442D8">
      <w:start w:val="1"/>
      <w:numFmt w:val="bullet"/>
      <w:lvlText w:val=""/>
      <w:lvlJc w:val="left"/>
      <w:pPr>
        <w:ind w:left="2160" w:hanging="360"/>
      </w:pPr>
      <w:rPr>
        <w:rFonts w:ascii="Wingdings" w:hAnsi="Wingdings" w:hint="default"/>
      </w:rPr>
    </w:lvl>
    <w:lvl w:ilvl="3" w:tplc="B05C4FCC">
      <w:start w:val="1"/>
      <w:numFmt w:val="bullet"/>
      <w:lvlText w:val=""/>
      <w:lvlJc w:val="left"/>
      <w:pPr>
        <w:ind w:left="2880" w:hanging="360"/>
      </w:pPr>
      <w:rPr>
        <w:rFonts w:ascii="Symbol" w:hAnsi="Symbol" w:hint="default"/>
      </w:rPr>
    </w:lvl>
    <w:lvl w:ilvl="4" w:tplc="994EEE2A">
      <w:start w:val="1"/>
      <w:numFmt w:val="bullet"/>
      <w:lvlText w:val="o"/>
      <w:lvlJc w:val="left"/>
      <w:pPr>
        <w:ind w:left="3600" w:hanging="360"/>
      </w:pPr>
      <w:rPr>
        <w:rFonts w:ascii="Courier New" w:hAnsi="Courier New" w:hint="default"/>
      </w:rPr>
    </w:lvl>
    <w:lvl w:ilvl="5" w:tplc="4D820522">
      <w:start w:val="1"/>
      <w:numFmt w:val="bullet"/>
      <w:lvlText w:val=""/>
      <w:lvlJc w:val="left"/>
      <w:pPr>
        <w:ind w:left="4320" w:hanging="360"/>
      </w:pPr>
      <w:rPr>
        <w:rFonts w:ascii="Wingdings" w:hAnsi="Wingdings" w:hint="default"/>
      </w:rPr>
    </w:lvl>
    <w:lvl w:ilvl="6" w:tplc="3DBCE688">
      <w:start w:val="1"/>
      <w:numFmt w:val="bullet"/>
      <w:lvlText w:val=""/>
      <w:lvlJc w:val="left"/>
      <w:pPr>
        <w:ind w:left="5040" w:hanging="360"/>
      </w:pPr>
      <w:rPr>
        <w:rFonts w:ascii="Symbol" w:hAnsi="Symbol" w:hint="default"/>
      </w:rPr>
    </w:lvl>
    <w:lvl w:ilvl="7" w:tplc="AA366E3C">
      <w:start w:val="1"/>
      <w:numFmt w:val="bullet"/>
      <w:lvlText w:val="o"/>
      <w:lvlJc w:val="left"/>
      <w:pPr>
        <w:ind w:left="5760" w:hanging="360"/>
      </w:pPr>
      <w:rPr>
        <w:rFonts w:ascii="Courier New" w:hAnsi="Courier New" w:hint="default"/>
      </w:rPr>
    </w:lvl>
    <w:lvl w:ilvl="8" w:tplc="884A203E">
      <w:start w:val="1"/>
      <w:numFmt w:val="bullet"/>
      <w:lvlText w:val=""/>
      <w:lvlJc w:val="left"/>
      <w:pPr>
        <w:ind w:left="6480" w:hanging="360"/>
      </w:pPr>
      <w:rPr>
        <w:rFonts w:ascii="Wingdings" w:hAnsi="Wingdings" w:hint="default"/>
      </w:rPr>
    </w:lvl>
  </w:abstractNum>
  <w:abstractNum w:abstractNumId="2" w15:restartNumberingAfterBreak="0">
    <w:nsid w:val="14274643"/>
    <w:multiLevelType w:val="multilevel"/>
    <w:tmpl w:val="6122D79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3" w15:restartNumberingAfterBreak="0">
    <w:nsid w:val="1DB9731C"/>
    <w:multiLevelType w:val="hybridMultilevel"/>
    <w:tmpl w:val="A8008CC8"/>
    <w:lvl w:ilvl="0" w:tplc="3C144E6C">
      <w:start w:val="1"/>
      <w:numFmt w:val="bullet"/>
      <w:lvlText w:val=""/>
      <w:lvlJc w:val="left"/>
      <w:pPr>
        <w:ind w:left="720" w:hanging="360"/>
      </w:pPr>
      <w:rPr>
        <w:rFonts w:ascii="Symbol" w:hAnsi="Symbol" w:hint="default"/>
      </w:rPr>
    </w:lvl>
    <w:lvl w:ilvl="1" w:tplc="1EC25F40">
      <w:start w:val="1"/>
      <w:numFmt w:val="bullet"/>
      <w:lvlText w:val="o"/>
      <w:lvlJc w:val="left"/>
      <w:pPr>
        <w:ind w:left="1440" w:hanging="360"/>
      </w:pPr>
      <w:rPr>
        <w:rFonts w:ascii="Courier New" w:hAnsi="Courier New" w:hint="default"/>
      </w:rPr>
    </w:lvl>
    <w:lvl w:ilvl="2" w:tplc="93989622">
      <w:start w:val="1"/>
      <w:numFmt w:val="bullet"/>
      <w:lvlText w:val=""/>
      <w:lvlJc w:val="left"/>
      <w:pPr>
        <w:ind w:left="2160" w:hanging="360"/>
      </w:pPr>
      <w:rPr>
        <w:rFonts w:ascii="Wingdings" w:hAnsi="Wingdings" w:hint="default"/>
      </w:rPr>
    </w:lvl>
    <w:lvl w:ilvl="3" w:tplc="174C0698">
      <w:start w:val="1"/>
      <w:numFmt w:val="bullet"/>
      <w:lvlText w:val=""/>
      <w:lvlJc w:val="left"/>
      <w:pPr>
        <w:ind w:left="2880" w:hanging="360"/>
      </w:pPr>
      <w:rPr>
        <w:rFonts w:ascii="Symbol" w:hAnsi="Symbol" w:hint="default"/>
      </w:rPr>
    </w:lvl>
    <w:lvl w:ilvl="4" w:tplc="2F30B1F6">
      <w:start w:val="1"/>
      <w:numFmt w:val="bullet"/>
      <w:lvlText w:val="o"/>
      <w:lvlJc w:val="left"/>
      <w:pPr>
        <w:ind w:left="3600" w:hanging="360"/>
      </w:pPr>
      <w:rPr>
        <w:rFonts w:ascii="Courier New" w:hAnsi="Courier New" w:hint="default"/>
      </w:rPr>
    </w:lvl>
    <w:lvl w:ilvl="5" w:tplc="DD00ED9A">
      <w:start w:val="1"/>
      <w:numFmt w:val="bullet"/>
      <w:lvlText w:val=""/>
      <w:lvlJc w:val="left"/>
      <w:pPr>
        <w:ind w:left="4320" w:hanging="360"/>
      </w:pPr>
      <w:rPr>
        <w:rFonts w:ascii="Wingdings" w:hAnsi="Wingdings" w:hint="default"/>
      </w:rPr>
    </w:lvl>
    <w:lvl w:ilvl="6" w:tplc="EA30ED86">
      <w:start w:val="1"/>
      <w:numFmt w:val="bullet"/>
      <w:lvlText w:val=""/>
      <w:lvlJc w:val="left"/>
      <w:pPr>
        <w:ind w:left="5040" w:hanging="360"/>
      </w:pPr>
      <w:rPr>
        <w:rFonts w:ascii="Symbol" w:hAnsi="Symbol" w:hint="default"/>
      </w:rPr>
    </w:lvl>
    <w:lvl w:ilvl="7" w:tplc="F3C69520">
      <w:start w:val="1"/>
      <w:numFmt w:val="bullet"/>
      <w:lvlText w:val="o"/>
      <w:lvlJc w:val="left"/>
      <w:pPr>
        <w:ind w:left="5760" w:hanging="360"/>
      </w:pPr>
      <w:rPr>
        <w:rFonts w:ascii="Courier New" w:hAnsi="Courier New" w:hint="default"/>
      </w:rPr>
    </w:lvl>
    <w:lvl w:ilvl="8" w:tplc="64D6FC18">
      <w:start w:val="1"/>
      <w:numFmt w:val="bullet"/>
      <w:lvlText w:val=""/>
      <w:lvlJc w:val="left"/>
      <w:pPr>
        <w:ind w:left="6480" w:hanging="360"/>
      </w:pPr>
      <w:rPr>
        <w:rFonts w:ascii="Wingdings" w:hAnsi="Wingdings" w:hint="default"/>
      </w:rPr>
    </w:lvl>
  </w:abstractNum>
  <w:abstractNum w:abstractNumId="4" w15:restartNumberingAfterBreak="0">
    <w:nsid w:val="250A392C"/>
    <w:multiLevelType w:val="hybridMultilevel"/>
    <w:tmpl w:val="045CA140"/>
    <w:lvl w:ilvl="0" w:tplc="96E0803A">
      <w:start w:val="1"/>
      <w:numFmt w:val="bullet"/>
      <w:lvlText w:val=""/>
      <w:lvlJc w:val="left"/>
      <w:pPr>
        <w:ind w:left="720" w:hanging="360"/>
      </w:pPr>
      <w:rPr>
        <w:rFonts w:ascii="Symbol" w:hAnsi="Symbol" w:hint="default"/>
      </w:rPr>
    </w:lvl>
    <w:lvl w:ilvl="1" w:tplc="8E106BB2">
      <w:start w:val="1"/>
      <w:numFmt w:val="bullet"/>
      <w:lvlText w:val=""/>
      <w:lvlJc w:val="left"/>
      <w:pPr>
        <w:ind w:left="1440" w:hanging="360"/>
      </w:pPr>
      <w:rPr>
        <w:rFonts w:ascii="Symbol" w:hAnsi="Symbol" w:hint="default"/>
      </w:rPr>
    </w:lvl>
    <w:lvl w:ilvl="2" w:tplc="E3002BFA">
      <w:start w:val="1"/>
      <w:numFmt w:val="bullet"/>
      <w:lvlText w:val=""/>
      <w:lvlJc w:val="left"/>
      <w:pPr>
        <w:ind w:left="2160" w:hanging="360"/>
      </w:pPr>
      <w:rPr>
        <w:rFonts w:ascii="Wingdings" w:hAnsi="Wingdings" w:hint="default"/>
      </w:rPr>
    </w:lvl>
    <w:lvl w:ilvl="3" w:tplc="5F12B9C4">
      <w:start w:val="1"/>
      <w:numFmt w:val="bullet"/>
      <w:lvlText w:val=""/>
      <w:lvlJc w:val="left"/>
      <w:pPr>
        <w:ind w:left="2880" w:hanging="360"/>
      </w:pPr>
      <w:rPr>
        <w:rFonts w:ascii="Symbol" w:hAnsi="Symbol" w:hint="default"/>
      </w:rPr>
    </w:lvl>
    <w:lvl w:ilvl="4" w:tplc="127C617E">
      <w:start w:val="1"/>
      <w:numFmt w:val="bullet"/>
      <w:lvlText w:val="o"/>
      <w:lvlJc w:val="left"/>
      <w:pPr>
        <w:ind w:left="3600" w:hanging="360"/>
      </w:pPr>
      <w:rPr>
        <w:rFonts w:ascii="Courier New" w:hAnsi="Courier New" w:hint="default"/>
      </w:rPr>
    </w:lvl>
    <w:lvl w:ilvl="5" w:tplc="AA5C33FE">
      <w:start w:val="1"/>
      <w:numFmt w:val="bullet"/>
      <w:lvlText w:val=""/>
      <w:lvlJc w:val="left"/>
      <w:pPr>
        <w:ind w:left="4320" w:hanging="360"/>
      </w:pPr>
      <w:rPr>
        <w:rFonts w:ascii="Wingdings" w:hAnsi="Wingdings" w:hint="default"/>
      </w:rPr>
    </w:lvl>
    <w:lvl w:ilvl="6" w:tplc="29342A2C">
      <w:start w:val="1"/>
      <w:numFmt w:val="bullet"/>
      <w:lvlText w:val=""/>
      <w:lvlJc w:val="left"/>
      <w:pPr>
        <w:ind w:left="5040" w:hanging="360"/>
      </w:pPr>
      <w:rPr>
        <w:rFonts w:ascii="Symbol" w:hAnsi="Symbol" w:hint="default"/>
      </w:rPr>
    </w:lvl>
    <w:lvl w:ilvl="7" w:tplc="34EC965E">
      <w:start w:val="1"/>
      <w:numFmt w:val="bullet"/>
      <w:lvlText w:val="o"/>
      <w:lvlJc w:val="left"/>
      <w:pPr>
        <w:ind w:left="5760" w:hanging="360"/>
      </w:pPr>
      <w:rPr>
        <w:rFonts w:ascii="Courier New" w:hAnsi="Courier New" w:hint="default"/>
      </w:rPr>
    </w:lvl>
    <w:lvl w:ilvl="8" w:tplc="32703878">
      <w:start w:val="1"/>
      <w:numFmt w:val="bullet"/>
      <w:lvlText w:val=""/>
      <w:lvlJc w:val="left"/>
      <w:pPr>
        <w:ind w:left="6480" w:hanging="360"/>
      </w:pPr>
      <w:rPr>
        <w:rFonts w:ascii="Wingdings" w:hAnsi="Wingdings" w:hint="default"/>
      </w:rPr>
    </w:lvl>
  </w:abstractNum>
  <w:abstractNum w:abstractNumId="5" w15:restartNumberingAfterBreak="0">
    <w:nsid w:val="26DB4846"/>
    <w:multiLevelType w:val="hybridMultilevel"/>
    <w:tmpl w:val="C73C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22F70"/>
    <w:multiLevelType w:val="hybridMultilevel"/>
    <w:tmpl w:val="2652985C"/>
    <w:lvl w:ilvl="0" w:tplc="9EC0D342">
      <w:start w:val="1"/>
      <w:numFmt w:val="bullet"/>
      <w:lvlText w:val=""/>
      <w:lvlJc w:val="left"/>
      <w:pPr>
        <w:ind w:left="720" w:hanging="360"/>
      </w:pPr>
      <w:rPr>
        <w:rFonts w:ascii="Symbol" w:hAnsi="Symbol" w:hint="default"/>
      </w:rPr>
    </w:lvl>
    <w:lvl w:ilvl="1" w:tplc="0CB0178C">
      <w:start w:val="1"/>
      <w:numFmt w:val="bullet"/>
      <w:lvlText w:val="o"/>
      <w:lvlJc w:val="left"/>
      <w:pPr>
        <w:ind w:left="1440" w:hanging="360"/>
      </w:pPr>
      <w:rPr>
        <w:rFonts w:ascii="Courier New" w:hAnsi="Courier New" w:hint="default"/>
      </w:rPr>
    </w:lvl>
    <w:lvl w:ilvl="2" w:tplc="CC1E4738">
      <w:start w:val="1"/>
      <w:numFmt w:val="bullet"/>
      <w:lvlText w:val=""/>
      <w:lvlJc w:val="left"/>
      <w:pPr>
        <w:ind w:left="2160" w:hanging="360"/>
      </w:pPr>
      <w:rPr>
        <w:rFonts w:ascii="Wingdings" w:hAnsi="Wingdings" w:hint="default"/>
      </w:rPr>
    </w:lvl>
    <w:lvl w:ilvl="3" w:tplc="B8485404">
      <w:start w:val="1"/>
      <w:numFmt w:val="bullet"/>
      <w:lvlText w:val=""/>
      <w:lvlJc w:val="left"/>
      <w:pPr>
        <w:ind w:left="2880" w:hanging="360"/>
      </w:pPr>
      <w:rPr>
        <w:rFonts w:ascii="Symbol" w:hAnsi="Symbol" w:hint="default"/>
      </w:rPr>
    </w:lvl>
    <w:lvl w:ilvl="4" w:tplc="94CCDB18">
      <w:start w:val="1"/>
      <w:numFmt w:val="bullet"/>
      <w:lvlText w:val="o"/>
      <w:lvlJc w:val="left"/>
      <w:pPr>
        <w:ind w:left="3600" w:hanging="360"/>
      </w:pPr>
      <w:rPr>
        <w:rFonts w:ascii="Courier New" w:hAnsi="Courier New" w:hint="default"/>
      </w:rPr>
    </w:lvl>
    <w:lvl w:ilvl="5" w:tplc="D4D48074">
      <w:start w:val="1"/>
      <w:numFmt w:val="bullet"/>
      <w:lvlText w:val=""/>
      <w:lvlJc w:val="left"/>
      <w:pPr>
        <w:ind w:left="4320" w:hanging="360"/>
      </w:pPr>
      <w:rPr>
        <w:rFonts w:ascii="Wingdings" w:hAnsi="Wingdings" w:hint="default"/>
      </w:rPr>
    </w:lvl>
    <w:lvl w:ilvl="6" w:tplc="5AC0FBA6">
      <w:start w:val="1"/>
      <w:numFmt w:val="bullet"/>
      <w:lvlText w:val=""/>
      <w:lvlJc w:val="left"/>
      <w:pPr>
        <w:ind w:left="5040" w:hanging="360"/>
      </w:pPr>
      <w:rPr>
        <w:rFonts w:ascii="Symbol" w:hAnsi="Symbol" w:hint="default"/>
      </w:rPr>
    </w:lvl>
    <w:lvl w:ilvl="7" w:tplc="D2860616">
      <w:start w:val="1"/>
      <w:numFmt w:val="bullet"/>
      <w:lvlText w:val="o"/>
      <w:lvlJc w:val="left"/>
      <w:pPr>
        <w:ind w:left="5760" w:hanging="360"/>
      </w:pPr>
      <w:rPr>
        <w:rFonts w:ascii="Courier New" w:hAnsi="Courier New" w:hint="default"/>
      </w:rPr>
    </w:lvl>
    <w:lvl w:ilvl="8" w:tplc="D938E876">
      <w:start w:val="1"/>
      <w:numFmt w:val="bullet"/>
      <w:lvlText w:val=""/>
      <w:lvlJc w:val="left"/>
      <w:pPr>
        <w:ind w:left="6480" w:hanging="360"/>
      </w:pPr>
      <w:rPr>
        <w:rFonts w:ascii="Wingdings" w:hAnsi="Wingdings" w:hint="default"/>
      </w:rPr>
    </w:lvl>
  </w:abstractNum>
  <w:abstractNum w:abstractNumId="7" w15:restartNumberingAfterBreak="0">
    <w:nsid w:val="2CAB46DA"/>
    <w:multiLevelType w:val="hybridMultilevel"/>
    <w:tmpl w:val="93548A3A"/>
    <w:lvl w:ilvl="0" w:tplc="452C3F4A">
      <w:start w:val="1"/>
      <w:numFmt w:val="bullet"/>
      <w:lvlText w:val=""/>
      <w:lvlJc w:val="left"/>
      <w:pPr>
        <w:ind w:left="720" w:hanging="360"/>
      </w:pPr>
      <w:rPr>
        <w:rFonts w:ascii="Symbol" w:hAnsi="Symbol" w:hint="default"/>
      </w:rPr>
    </w:lvl>
    <w:lvl w:ilvl="1" w:tplc="475CE1F8">
      <w:start w:val="1"/>
      <w:numFmt w:val="bullet"/>
      <w:lvlText w:val="o"/>
      <w:lvlJc w:val="left"/>
      <w:pPr>
        <w:ind w:left="1440" w:hanging="360"/>
      </w:pPr>
      <w:rPr>
        <w:rFonts w:ascii="Courier New" w:hAnsi="Courier New" w:hint="default"/>
      </w:rPr>
    </w:lvl>
    <w:lvl w:ilvl="2" w:tplc="75FCB65E">
      <w:start w:val="1"/>
      <w:numFmt w:val="bullet"/>
      <w:lvlText w:val=""/>
      <w:lvlJc w:val="left"/>
      <w:pPr>
        <w:ind w:left="2160" w:hanging="360"/>
      </w:pPr>
      <w:rPr>
        <w:rFonts w:ascii="Wingdings" w:hAnsi="Wingdings" w:hint="default"/>
      </w:rPr>
    </w:lvl>
    <w:lvl w:ilvl="3" w:tplc="D08058AC">
      <w:start w:val="1"/>
      <w:numFmt w:val="bullet"/>
      <w:lvlText w:val=""/>
      <w:lvlJc w:val="left"/>
      <w:pPr>
        <w:ind w:left="2880" w:hanging="360"/>
      </w:pPr>
      <w:rPr>
        <w:rFonts w:ascii="Symbol" w:hAnsi="Symbol" w:hint="default"/>
      </w:rPr>
    </w:lvl>
    <w:lvl w:ilvl="4" w:tplc="2738E7F2">
      <w:start w:val="1"/>
      <w:numFmt w:val="bullet"/>
      <w:lvlText w:val="o"/>
      <w:lvlJc w:val="left"/>
      <w:pPr>
        <w:ind w:left="3600" w:hanging="360"/>
      </w:pPr>
      <w:rPr>
        <w:rFonts w:ascii="Courier New" w:hAnsi="Courier New" w:hint="default"/>
      </w:rPr>
    </w:lvl>
    <w:lvl w:ilvl="5" w:tplc="DADA5D76">
      <w:start w:val="1"/>
      <w:numFmt w:val="bullet"/>
      <w:lvlText w:val=""/>
      <w:lvlJc w:val="left"/>
      <w:pPr>
        <w:ind w:left="4320" w:hanging="360"/>
      </w:pPr>
      <w:rPr>
        <w:rFonts w:ascii="Wingdings" w:hAnsi="Wingdings" w:hint="default"/>
      </w:rPr>
    </w:lvl>
    <w:lvl w:ilvl="6" w:tplc="CB52B80A">
      <w:start w:val="1"/>
      <w:numFmt w:val="bullet"/>
      <w:lvlText w:val=""/>
      <w:lvlJc w:val="left"/>
      <w:pPr>
        <w:ind w:left="5040" w:hanging="360"/>
      </w:pPr>
      <w:rPr>
        <w:rFonts w:ascii="Symbol" w:hAnsi="Symbol" w:hint="default"/>
      </w:rPr>
    </w:lvl>
    <w:lvl w:ilvl="7" w:tplc="F33AC366">
      <w:start w:val="1"/>
      <w:numFmt w:val="bullet"/>
      <w:lvlText w:val="o"/>
      <w:lvlJc w:val="left"/>
      <w:pPr>
        <w:ind w:left="5760" w:hanging="360"/>
      </w:pPr>
      <w:rPr>
        <w:rFonts w:ascii="Courier New" w:hAnsi="Courier New" w:hint="default"/>
      </w:rPr>
    </w:lvl>
    <w:lvl w:ilvl="8" w:tplc="D0F4A29A">
      <w:start w:val="1"/>
      <w:numFmt w:val="bullet"/>
      <w:lvlText w:val=""/>
      <w:lvlJc w:val="left"/>
      <w:pPr>
        <w:ind w:left="6480" w:hanging="360"/>
      </w:pPr>
      <w:rPr>
        <w:rFonts w:ascii="Wingdings" w:hAnsi="Wingdings" w:hint="default"/>
      </w:rPr>
    </w:lvl>
  </w:abstractNum>
  <w:abstractNum w:abstractNumId="8" w15:restartNumberingAfterBreak="0">
    <w:nsid w:val="383332F4"/>
    <w:multiLevelType w:val="hybridMultilevel"/>
    <w:tmpl w:val="CDF820E4"/>
    <w:lvl w:ilvl="0" w:tplc="4F1436AE">
      <w:start w:val="1"/>
      <w:numFmt w:val="bullet"/>
      <w:lvlText w:val=""/>
      <w:lvlJc w:val="left"/>
      <w:pPr>
        <w:ind w:left="720" w:hanging="360"/>
      </w:pPr>
      <w:rPr>
        <w:rFonts w:ascii="Symbol" w:hAnsi="Symbol" w:hint="default"/>
      </w:rPr>
    </w:lvl>
    <w:lvl w:ilvl="1" w:tplc="0B5E8898">
      <w:start w:val="1"/>
      <w:numFmt w:val="bullet"/>
      <w:lvlText w:val="o"/>
      <w:lvlJc w:val="left"/>
      <w:pPr>
        <w:ind w:left="1440" w:hanging="360"/>
      </w:pPr>
      <w:rPr>
        <w:rFonts w:ascii="Courier New" w:hAnsi="Courier New" w:hint="default"/>
      </w:rPr>
    </w:lvl>
    <w:lvl w:ilvl="2" w:tplc="C652BDB6">
      <w:start w:val="1"/>
      <w:numFmt w:val="bullet"/>
      <w:lvlText w:val=""/>
      <w:lvlJc w:val="left"/>
      <w:pPr>
        <w:ind w:left="2160" w:hanging="360"/>
      </w:pPr>
      <w:rPr>
        <w:rFonts w:ascii="Wingdings" w:hAnsi="Wingdings" w:hint="default"/>
      </w:rPr>
    </w:lvl>
    <w:lvl w:ilvl="3" w:tplc="7A5224B0">
      <w:start w:val="1"/>
      <w:numFmt w:val="bullet"/>
      <w:lvlText w:val=""/>
      <w:lvlJc w:val="left"/>
      <w:pPr>
        <w:ind w:left="2880" w:hanging="360"/>
      </w:pPr>
      <w:rPr>
        <w:rFonts w:ascii="Symbol" w:hAnsi="Symbol" w:hint="default"/>
      </w:rPr>
    </w:lvl>
    <w:lvl w:ilvl="4" w:tplc="CF1CFF6C">
      <w:start w:val="1"/>
      <w:numFmt w:val="bullet"/>
      <w:lvlText w:val="o"/>
      <w:lvlJc w:val="left"/>
      <w:pPr>
        <w:ind w:left="3600" w:hanging="360"/>
      </w:pPr>
      <w:rPr>
        <w:rFonts w:ascii="Courier New" w:hAnsi="Courier New" w:hint="default"/>
      </w:rPr>
    </w:lvl>
    <w:lvl w:ilvl="5" w:tplc="6928BB80">
      <w:start w:val="1"/>
      <w:numFmt w:val="bullet"/>
      <w:lvlText w:val=""/>
      <w:lvlJc w:val="left"/>
      <w:pPr>
        <w:ind w:left="4320" w:hanging="360"/>
      </w:pPr>
      <w:rPr>
        <w:rFonts w:ascii="Wingdings" w:hAnsi="Wingdings" w:hint="default"/>
      </w:rPr>
    </w:lvl>
    <w:lvl w:ilvl="6" w:tplc="D24C4142">
      <w:start w:val="1"/>
      <w:numFmt w:val="bullet"/>
      <w:lvlText w:val=""/>
      <w:lvlJc w:val="left"/>
      <w:pPr>
        <w:ind w:left="5040" w:hanging="360"/>
      </w:pPr>
      <w:rPr>
        <w:rFonts w:ascii="Symbol" w:hAnsi="Symbol" w:hint="default"/>
      </w:rPr>
    </w:lvl>
    <w:lvl w:ilvl="7" w:tplc="EA460D3C">
      <w:start w:val="1"/>
      <w:numFmt w:val="bullet"/>
      <w:lvlText w:val="o"/>
      <w:lvlJc w:val="left"/>
      <w:pPr>
        <w:ind w:left="5760" w:hanging="360"/>
      </w:pPr>
      <w:rPr>
        <w:rFonts w:ascii="Courier New" w:hAnsi="Courier New" w:hint="default"/>
      </w:rPr>
    </w:lvl>
    <w:lvl w:ilvl="8" w:tplc="18720BF6">
      <w:start w:val="1"/>
      <w:numFmt w:val="bullet"/>
      <w:lvlText w:val=""/>
      <w:lvlJc w:val="left"/>
      <w:pPr>
        <w:ind w:left="6480" w:hanging="360"/>
      </w:pPr>
      <w:rPr>
        <w:rFonts w:ascii="Wingdings" w:hAnsi="Wingdings" w:hint="default"/>
      </w:rPr>
    </w:lvl>
  </w:abstractNum>
  <w:abstractNum w:abstractNumId="9" w15:restartNumberingAfterBreak="0">
    <w:nsid w:val="3DA23965"/>
    <w:multiLevelType w:val="hybridMultilevel"/>
    <w:tmpl w:val="3DCAC764"/>
    <w:lvl w:ilvl="0" w:tplc="FC32AAD4">
      <w:start w:val="1"/>
      <w:numFmt w:val="bullet"/>
      <w:lvlText w:val=""/>
      <w:lvlJc w:val="left"/>
      <w:pPr>
        <w:ind w:left="276" w:hanging="173"/>
      </w:pPr>
      <w:rPr>
        <w:rFonts w:ascii="Symbol" w:eastAsia="Symbol" w:hAnsi="Symbol" w:hint="default"/>
        <w:w w:val="100"/>
        <w:sz w:val="16"/>
        <w:szCs w:val="16"/>
      </w:rPr>
    </w:lvl>
    <w:lvl w:ilvl="1" w:tplc="F402BAB0">
      <w:start w:val="1"/>
      <w:numFmt w:val="bullet"/>
      <w:lvlText w:val="•"/>
      <w:lvlJc w:val="left"/>
      <w:pPr>
        <w:ind w:left="444" w:hanging="173"/>
      </w:pPr>
      <w:rPr>
        <w:rFonts w:hint="default"/>
      </w:rPr>
    </w:lvl>
    <w:lvl w:ilvl="2" w:tplc="96C6D7B4">
      <w:start w:val="1"/>
      <w:numFmt w:val="bullet"/>
      <w:lvlText w:val="•"/>
      <w:lvlJc w:val="left"/>
      <w:pPr>
        <w:ind w:left="609" w:hanging="173"/>
      </w:pPr>
      <w:rPr>
        <w:rFonts w:hint="default"/>
      </w:rPr>
    </w:lvl>
    <w:lvl w:ilvl="3" w:tplc="A3B847A0">
      <w:start w:val="1"/>
      <w:numFmt w:val="bullet"/>
      <w:lvlText w:val="•"/>
      <w:lvlJc w:val="left"/>
      <w:pPr>
        <w:ind w:left="774" w:hanging="173"/>
      </w:pPr>
      <w:rPr>
        <w:rFonts w:hint="default"/>
      </w:rPr>
    </w:lvl>
    <w:lvl w:ilvl="4" w:tplc="2DB832D2">
      <w:start w:val="1"/>
      <w:numFmt w:val="bullet"/>
      <w:lvlText w:val="•"/>
      <w:lvlJc w:val="left"/>
      <w:pPr>
        <w:ind w:left="938" w:hanging="173"/>
      </w:pPr>
      <w:rPr>
        <w:rFonts w:hint="default"/>
      </w:rPr>
    </w:lvl>
    <w:lvl w:ilvl="5" w:tplc="FEC8C916">
      <w:start w:val="1"/>
      <w:numFmt w:val="bullet"/>
      <w:lvlText w:val="•"/>
      <w:lvlJc w:val="left"/>
      <w:pPr>
        <w:ind w:left="1103" w:hanging="173"/>
      </w:pPr>
      <w:rPr>
        <w:rFonts w:hint="default"/>
      </w:rPr>
    </w:lvl>
    <w:lvl w:ilvl="6" w:tplc="EACE7508">
      <w:start w:val="1"/>
      <w:numFmt w:val="bullet"/>
      <w:lvlText w:val="•"/>
      <w:lvlJc w:val="left"/>
      <w:pPr>
        <w:ind w:left="1268" w:hanging="173"/>
      </w:pPr>
      <w:rPr>
        <w:rFonts w:hint="default"/>
      </w:rPr>
    </w:lvl>
    <w:lvl w:ilvl="7" w:tplc="52F27CC0">
      <w:start w:val="1"/>
      <w:numFmt w:val="bullet"/>
      <w:lvlText w:val="•"/>
      <w:lvlJc w:val="left"/>
      <w:pPr>
        <w:ind w:left="1433" w:hanging="173"/>
      </w:pPr>
      <w:rPr>
        <w:rFonts w:hint="default"/>
      </w:rPr>
    </w:lvl>
    <w:lvl w:ilvl="8" w:tplc="6914C3AA">
      <w:start w:val="1"/>
      <w:numFmt w:val="bullet"/>
      <w:lvlText w:val="•"/>
      <w:lvlJc w:val="left"/>
      <w:pPr>
        <w:ind w:left="1597" w:hanging="173"/>
      </w:pPr>
      <w:rPr>
        <w:rFonts w:hint="default"/>
      </w:rPr>
    </w:lvl>
  </w:abstractNum>
  <w:abstractNum w:abstractNumId="10" w15:restartNumberingAfterBreak="0">
    <w:nsid w:val="3E405532"/>
    <w:multiLevelType w:val="hybridMultilevel"/>
    <w:tmpl w:val="56046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0820588"/>
    <w:multiLevelType w:val="hybridMultilevel"/>
    <w:tmpl w:val="B906C024"/>
    <w:lvl w:ilvl="0" w:tplc="B218E4EA">
      <w:start w:val="1"/>
      <w:numFmt w:val="bullet"/>
      <w:lvlText w:val="·"/>
      <w:lvlJc w:val="left"/>
      <w:pPr>
        <w:ind w:left="720" w:hanging="360"/>
      </w:pPr>
      <w:rPr>
        <w:rFonts w:ascii="Symbol" w:hAnsi="Symbol" w:hint="default"/>
      </w:rPr>
    </w:lvl>
    <w:lvl w:ilvl="1" w:tplc="79B809C4">
      <w:start w:val="1"/>
      <w:numFmt w:val="bullet"/>
      <w:lvlText w:val="o"/>
      <w:lvlJc w:val="left"/>
      <w:pPr>
        <w:ind w:left="1440" w:hanging="360"/>
      </w:pPr>
      <w:rPr>
        <w:rFonts w:ascii="Courier New" w:hAnsi="Courier New" w:hint="default"/>
      </w:rPr>
    </w:lvl>
    <w:lvl w:ilvl="2" w:tplc="08A88766">
      <w:start w:val="1"/>
      <w:numFmt w:val="bullet"/>
      <w:lvlText w:val=""/>
      <w:lvlJc w:val="left"/>
      <w:pPr>
        <w:ind w:left="2160" w:hanging="360"/>
      </w:pPr>
      <w:rPr>
        <w:rFonts w:ascii="Wingdings" w:hAnsi="Wingdings" w:hint="default"/>
      </w:rPr>
    </w:lvl>
    <w:lvl w:ilvl="3" w:tplc="B47ECEEC">
      <w:start w:val="1"/>
      <w:numFmt w:val="bullet"/>
      <w:lvlText w:val=""/>
      <w:lvlJc w:val="left"/>
      <w:pPr>
        <w:ind w:left="2880" w:hanging="360"/>
      </w:pPr>
      <w:rPr>
        <w:rFonts w:ascii="Symbol" w:hAnsi="Symbol" w:hint="default"/>
      </w:rPr>
    </w:lvl>
    <w:lvl w:ilvl="4" w:tplc="B2CA7D0C">
      <w:start w:val="1"/>
      <w:numFmt w:val="bullet"/>
      <w:lvlText w:val="o"/>
      <w:lvlJc w:val="left"/>
      <w:pPr>
        <w:ind w:left="3600" w:hanging="360"/>
      </w:pPr>
      <w:rPr>
        <w:rFonts w:ascii="Courier New" w:hAnsi="Courier New" w:hint="default"/>
      </w:rPr>
    </w:lvl>
    <w:lvl w:ilvl="5" w:tplc="D8AE3094">
      <w:start w:val="1"/>
      <w:numFmt w:val="bullet"/>
      <w:lvlText w:val=""/>
      <w:lvlJc w:val="left"/>
      <w:pPr>
        <w:ind w:left="4320" w:hanging="360"/>
      </w:pPr>
      <w:rPr>
        <w:rFonts w:ascii="Wingdings" w:hAnsi="Wingdings" w:hint="default"/>
      </w:rPr>
    </w:lvl>
    <w:lvl w:ilvl="6" w:tplc="FF9ED37C">
      <w:start w:val="1"/>
      <w:numFmt w:val="bullet"/>
      <w:lvlText w:val=""/>
      <w:lvlJc w:val="left"/>
      <w:pPr>
        <w:ind w:left="5040" w:hanging="360"/>
      </w:pPr>
      <w:rPr>
        <w:rFonts w:ascii="Symbol" w:hAnsi="Symbol" w:hint="default"/>
      </w:rPr>
    </w:lvl>
    <w:lvl w:ilvl="7" w:tplc="FCC83A40">
      <w:start w:val="1"/>
      <w:numFmt w:val="bullet"/>
      <w:lvlText w:val="o"/>
      <w:lvlJc w:val="left"/>
      <w:pPr>
        <w:ind w:left="5760" w:hanging="360"/>
      </w:pPr>
      <w:rPr>
        <w:rFonts w:ascii="Courier New" w:hAnsi="Courier New" w:hint="default"/>
      </w:rPr>
    </w:lvl>
    <w:lvl w:ilvl="8" w:tplc="28D621C2">
      <w:start w:val="1"/>
      <w:numFmt w:val="bullet"/>
      <w:lvlText w:val=""/>
      <w:lvlJc w:val="left"/>
      <w:pPr>
        <w:ind w:left="6480" w:hanging="360"/>
      </w:pPr>
      <w:rPr>
        <w:rFonts w:ascii="Wingdings" w:hAnsi="Wingdings" w:hint="default"/>
      </w:rPr>
    </w:lvl>
  </w:abstractNum>
  <w:abstractNum w:abstractNumId="12" w15:restartNumberingAfterBreak="0">
    <w:nsid w:val="4545316F"/>
    <w:multiLevelType w:val="hybridMultilevel"/>
    <w:tmpl w:val="37D43EC8"/>
    <w:lvl w:ilvl="0" w:tplc="0BC6EE4A">
      <w:start w:val="1"/>
      <w:numFmt w:val="bullet"/>
      <w:lvlText w:val=""/>
      <w:lvlJc w:val="left"/>
      <w:pPr>
        <w:ind w:left="720" w:hanging="360"/>
      </w:pPr>
      <w:rPr>
        <w:rFonts w:ascii="Symbol" w:hAnsi="Symbol" w:hint="default"/>
      </w:rPr>
    </w:lvl>
    <w:lvl w:ilvl="1" w:tplc="4D5A0AA0">
      <w:start w:val="1"/>
      <w:numFmt w:val="bullet"/>
      <w:lvlText w:val="o"/>
      <w:lvlJc w:val="left"/>
      <w:pPr>
        <w:ind w:left="1440" w:hanging="360"/>
      </w:pPr>
      <w:rPr>
        <w:rFonts w:ascii="Courier New" w:hAnsi="Courier New" w:hint="default"/>
      </w:rPr>
    </w:lvl>
    <w:lvl w:ilvl="2" w:tplc="0BE247BA">
      <w:start w:val="1"/>
      <w:numFmt w:val="bullet"/>
      <w:lvlText w:val=""/>
      <w:lvlJc w:val="left"/>
      <w:pPr>
        <w:ind w:left="2160" w:hanging="360"/>
      </w:pPr>
      <w:rPr>
        <w:rFonts w:ascii="Wingdings" w:hAnsi="Wingdings" w:hint="default"/>
      </w:rPr>
    </w:lvl>
    <w:lvl w:ilvl="3" w:tplc="17349708">
      <w:start w:val="1"/>
      <w:numFmt w:val="bullet"/>
      <w:lvlText w:val=""/>
      <w:lvlJc w:val="left"/>
      <w:pPr>
        <w:ind w:left="2880" w:hanging="360"/>
      </w:pPr>
      <w:rPr>
        <w:rFonts w:ascii="Symbol" w:hAnsi="Symbol" w:hint="default"/>
      </w:rPr>
    </w:lvl>
    <w:lvl w:ilvl="4" w:tplc="7AA804AE">
      <w:start w:val="1"/>
      <w:numFmt w:val="bullet"/>
      <w:lvlText w:val="o"/>
      <w:lvlJc w:val="left"/>
      <w:pPr>
        <w:ind w:left="3600" w:hanging="360"/>
      </w:pPr>
      <w:rPr>
        <w:rFonts w:ascii="Courier New" w:hAnsi="Courier New" w:hint="default"/>
      </w:rPr>
    </w:lvl>
    <w:lvl w:ilvl="5" w:tplc="C5D62C36">
      <w:start w:val="1"/>
      <w:numFmt w:val="bullet"/>
      <w:lvlText w:val=""/>
      <w:lvlJc w:val="left"/>
      <w:pPr>
        <w:ind w:left="4320" w:hanging="360"/>
      </w:pPr>
      <w:rPr>
        <w:rFonts w:ascii="Wingdings" w:hAnsi="Wingdings" w:hint="default"/>
      </w:rPr>
    </w:lvl>
    <w:lvl w:ilvl="6" w:tplc="9A623AD4">
      <w:start w:val="1"/>
      <w:numFmt w:val="bullet"/>
      <w:lvlText w:val=""/>
      <w:lvlJc w:val="left"/>
      <w:pPr>
        <w:ind w:left="5040" w:hanging="360"/>
      </w:pPr>
      <w:rPr>
        <w:rFonts w:ascii="Symbol" w:hAnsi="Symbol" w:hint="default"/>
      </w:rPr>
    </w:lvl>
    <w:lvl w:ilvl="7" w:tplc="1EDE6D04">
      <w:start w:val="1"/>
      <w:numFmt w:val="bullet"/>
      <w:lvlText w:val="o"/>
      <w:lvlJc w:val="left"/>
      <w:pPr>
        <w:ind w:left="5760" w:hanging="360"/>
      </w:pPr>
      <w:rPr>
        <w:rFonts w:ascii="Courier New" w:hAnsi="Courier New" w:hint="default"/>
      </w:rPr>
    </w:lvl>
    <w:lvl w:ilvl="8" w:tplc="D212A9AA">
      <w:start w:val="1"/>
      <w:numFmt w:val="bullet"/>
      <w:lvlText w:val=""/>
      <w:lvlJc w:val="left"/>
      <w:pPr>
        <w:ind w:left="6480" w:hanging="360"/>
      </w:pPr>
      <w:rPr>
        <w:rFonts w:ascii="Wingdings" w:hAnsi="Wingdings" w:hint="default"/>
      </w:rPr>
    </w:lvl>
  </w:abstractNum>
  <w:abstractNum w:abstractNumId="13" w15:restartNumberingAfterBreak="0">
    <w:nsid w:val="48A06AA2"/>
    <w:multiLevelType w:val="multilevel"/>
    <w:tmpl w:val="2244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526A57"/>
    <w:multiLevelType w:val="hybridMultilevel"/>
    <w:tmpl w:val="C82C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320E6"/>
    <w:multiLevelType w:val="hybridMultilevel"/>
    <w:tmpl w:val="A7ECBAEE"/>
    <w:lvl w:ilvl="0" w:tplc="D614431E">
      <w:start w:val="1"/>
      <w:numFmt w:val="bullet"/>
      <w:lvlText w:val=""/>
      <w:lvlJc w:val="left"/>
      <w:pPr>
        <w:ind w:left="720" w:hanging="360"/>
      </w:pPr>
      <w:rPr>
        <w:rFonts w:ascii="Symbol" w:hAnsi="Symbol" w:hint="default"/>
      </w:rPr>
    </w:lvl>
    <w:lvl w:ilvl="1" w:tplc="394C88F4">
      <w:start w:val="1"/>
      <w:numFmt w:val="bullet"/>
      <w:lvlText w:val="o"/>
      <w:lvlJc w:val="left"/>
      <w:pPr>
        <w:ind w:left="1440" w:hanging="360"/>
      </w:pPr>
      <w:rPr>
        <w:rFonts w:ascii="Courier New" w:hAnsi="Courier New" w:hint="default"/>
      </w:rPr>
    </w:lvl>
    <w:lvl w:ilvl="2" w:tplc="7A0E00F8">
      <w:start w:val="1"/>
      <w:numFmt w:val="bullet"/>
      <w:lvlText w:val=""/>
      <w:lvlJc w:val="left"/>
      <w:pPr>
        <w:ind w:left="2160" w:hanging="360"/>
      </w:pPr>
      <w:rPr>
        <w:rFonts w:ascii="Wingdings" w:hAnsi="Wingdings" w:hint="default"/>
      </w:rPr>
    </w:lvl>
    <w:lvl w:ilvl="3" w:tplc="8F3ED1BE">
      <w:start w:val="1"/>
      <w:numFmt w:val="bullet"/>
      <w:lvlText w:val=""/>
      <w:lvlJc w:val="left"/>
      <w:pPr>
        <w:ind w:left="2880" w:hanging="360"/>
      </w:pPr>
      <w:rPr>
        <w:rFonts w:ascii="Symbol" w:hAnsi="Symbol" w:hint="default"/>
      </w:rPr>
    </w:lvl>
    <w:lvl w:ilvl="4" w:tplc="ECCE62DA">
      <w:start w:val="1"/>
      <w:numFmt w:val="bullet"/>
      <w:lvlText w:val="o"/>
      <w:lvlJc w:val="left"/>
      <w:pPr>
        <w:ind w:left="3600" w:hanging="360"/>
      </w:pPr>
      <w:rPr>
        <w:rFonts w:ascii="Courier New" w:hAnsi="Courier New" w:hint="default"/>
      </w:rPr>
    </w:lvl>
    <w:lvl w:ilvl="5" w:tplc="CFD00B5E">
      <w:start w:val="1"/>
      <w:numFmt w:val="bullet"/>
      <w:lvlText w:val=""/>
      <w:lvlJc w:val="left"/>
      <w:pPr>
        <w:ind w:left="4320" w:hanging="360"/>
      </w:pPr>
      <w:rPr>
        <w:rFonts w:ascii="Wingdings" w:hAnsi="Wingdings" w:hint="default"/>
      </w:rPr>
    </w:lvl>
    <w:lvl w:ilvl="6" w:tplc="8E64FE7A">
      <w:start w:val="1"/>
      <w:numFmt w:val="bullet"/>
      <w:lvlText w:val=""/>
      <w:lvlJc w:val="left"/>
      <w:pPr>
        <w:ind w:left="5040" w:hanging="360"/>
      </w:pPr>
      <w:rPr>
        <w:rFonts w:ascii="Symbol" w:hAnsi="Symbol" w:hint="default"/>
      </w:rPr>
    </w:lvl>
    <w:lvl w:ilvl="7" w:tplc="46520B0E">
      <w:start w:val="1"/>
      <w:numFmt w:val="bullet"/>
      <w:lvlText w:val="o"/>
      <w:lvlJc w:val="left"/>
      <w:pPr>
        <w:ind w:left="5760" w:hanging="360"/>
      </w:pPr>
      <w:rPr>
        <w:rFonts w:ascii="Courier New" w:hAnsi="Courier New" w:hint="default"/>
      </w:rPr>
    </w:lvl>
    <w:lvl w:ilvl="8" w:tplc="548C07C2">
      <w:start w:val="1"/>
      <w:numFmt w:val="bullet"/>
      <w:lvlText w:val=""/>
      <w:lvlJc w:val="left"/>
      <w:pPr>
        <w:ind w:left="6480" w:hanging="360"/>
      </w:pPr>
      <w:rPr>
        <w:rFonts w:ascii="Wingdings" w:hAnsi="Wingdings" w:hint="default"/>
      </w:rPr>
    </w:lvl>
  </w:abstractNum>
  <w:abstractNum w:abstractNumId="16" w15:restartNumberingAfterBreak="0">
    <w:nsid w:val="669069D2"/>
    <w:multiLevelType w:val="hybridMultilevel"/>
    <w:tmpl w:val="520E50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6E4081B"/>
    <w:multiLevelType w:val="hybridMultilevel"/>
    <w:tmpl w:val="5380AFB4"/>
    <w:lvl w:ilvl="0" w:tplc="FFC60DF6">
      <w:start w:val="1"/>
      <w:numFmt w:val="bullet"/>
      <w:lvlText w:val=""/>
      <w:lvlJc w:val="left"/>
      <w:pPr>
        <w:ind w:left="720" w:hanging="360"/>
      </w:pPr>
      <w:rPr>
        <w:rFonts w:ascii="Symbol" w:hAnsi="Symbol" w:hint="default"/>
      </w:rPr>
    </w:lvl>
    <w:lvl w:ilvl="1" w:tplc="E56AC8BE">
      <w:start w:val="1"/>
      <w:numFmt w:val="bullet"/>
      <w:lvlText w:val="o"/>
      <w:lvlJc w:val="left"/>
      <w:pPr>
        <w:ind w:left="1440" w:hanging="360"/>
      </w:pPr>
      <w:rPr>
        <w:rFonts w:ascii="Courier New" w:hAnsi="Courier New" w:hint="default"/>
      </w:rPr>
    </w:lvl>
    <w:lvl w:ilvl="2" w:tplc="D5B0586E">
      <w:start w:val="1"/>
      <w:numFmt w:val="bullet"/>
      <w:lvlText w:val=""/>
      <w:lvlJc w:val="left"/>
      <w:pPr>
        <w:ind w:left="2160" w:hanging="360"/>
      </w:pPr>
      <w:rPr>
        <w:rFonts w:ascii="Wingdings" w:hAnsi="Wingdings" w:hint="default"/>
      </w:rPr>
    </w:lvl>
    <w:lvl w:ilvl="3" w:tplc="E744A67E">
      <w:start w:val="1"/>
      <w:numFmt w:val="bullet"/>
      <w:lvlText w:val=""/>
      <w:lvlJc w:val="left"/>
      <w:pPr>
        <w:ind w:left="2880" w:hanging="360"/>
      </w:pPr>
      <w:rPr>
        <w:rFonts w:ascii="Symbol" w:hAnsi="Symbol" w:hint="default"/>
      </w:rPr>
    </w:lvl>
    <w:lvl w:ilvl="4" w:tplc="C6901A28">
      <w:start w:val="1"/>
      <w:numFmt w:val="bullet"/>
      <w:lvlText w:val="o"/>
      <w:lvlJc w:val="left"/>
      <w:pPr>
        <w:ind w:left="3600" w:hanging="360"/>
      </w:pPr>
      <w:rPr>
        <w:rFonts w:ascii="Courier New" w:hAnsi="Courier New" w:hint="default"/>
      </w:rPr>
    </w:lvl>
    <w:lvl w:ilvl="5" w:tplc="F30A507A">
      <w:start w:val="1"/>
      <w:numFmt w:val="bullet"/>
      <w:lvlText w:val=""/>
      <w:lvlJc w:val="left"/>
      <w:pPr>
        <w:ind w:left="4320" w:hanging="360"/>
      </w:pPr>
      <w:rPr>
        <w:rFonts w:ascii="Wingdings" w:hAnsi="Wingdings" w:hint="default"/>
      </w:rPr>
    </w:lvl>
    <w:lvl w:ilvl="6" w:tplc="C78E2942">
      <w:start w:val="1"/>
      <w:numFmt w:val="bullet"/>
      <w:lvlText w:val=""/>
      <w:lvlJc w:val="left"/>
      <w:pPr>
        <w:ind w:left="5040" w:hanging="360"/>
      </w:pPr>
      <w:rPr>
        <w:rFonts w:ascii="Symbol" w:hAnsi="Symbol" w:hint="default"/>
      </w:rPr>
    </w:lvl>
    <w:lvl w:ilvl="7" w:tplc="113C9E5E">
      <w:start w:val="1"/>
      <w:numFmt w:val="bullet"/>
      <w:lvlText w:val="o"/>
      <w:lvlJc w:val="left"/>
      <w:pPr>
        <w:ind w:left="5760" w:hanging="360"/>
      </w:pPr>
      <w:rPr>
        <w:rFonts w:ascii="Courier New" w:hAnsi="Courier New" w:hint="default"/>
      </w:rPr>
    </w:lvl>
    <w:lvl w:ilvl="8" w:tplc="ED14C3FC">
      <w:start w:val="1"/>
      <w:numFmt w:val="bullet"/>
      <w:lvlText w:val=""/>
      <w:lvlJc w:val="left"/>
      <w:pPr>
        <w:ind w:left="6480" w:hanging="360"/>
      </w:pPr>
      <w:rPr>
        <w:rFonts w:ascii="Wingdings" w:hAnsi="Wingdings" w:hint="default"/>
      </w:rPr>
    </w:lvl>
  </w:abstractNum>
  <w:abstractNum w:abstractNumId="18" w15:restartNumberingAfterBreak="0">
    <w:nsid w:val="69D44878"/>
    <w:multiLevelType w:val="hybridMultilevel"/>
    <w:tmpl w:val="BF580892"/>
    <w:lvl w:ilvl="0" w:tplc="13C6033E">
      <w:start w:val="1"/>
      <w:numFmt w:val="bullet"/>
      <w:lvlText w:val=""/>
      <w:lvlJc w:val="left"/>
      <w:pPr>
        <w:ind w:left="720" w:hanging="360"/>
      </w:pPr>
      <w:rPr>
        <w:rFonts w:ascii="Symbol" w:hAnsi="Symbol" w:hint="default"/>
      </w:rPr>
    </w:lvl>
    <w:lvl w:ilvl="1" w:tplc="9D5A22D0">
      <w:start w:val="1"/>
      <w:numFmt w:val="bullet"/>
      <w:lvlText w:val="o"/>
      <w:lvlJc w:val="left"/>
      <w:pPr>
        <w:ind w:left="1440" w:hanging="360"/>
      </w:pPr>
      <w:rPr>
        <w:rFonts w:ascii="Courier New" w:hAnsi="Courier New" w:hint="default"/>
      </w:rPr>
    </w:lvl>
    <w:lvl w:ilvl="2" w:tplc="099889B0">
      <w:start w:val="1"/>
      <w:numFmt w:val="bullet"/>
      <w:lvlText w:val=""/>
      <w:lvlJc w:val="left"/>
      <w:pPr>
        <w:ind w:left="2160" w:hanging="360"/>
      </w:pPr>
      <w:rPr>
        <w:rFonts w:ascii="Wingdings" w:hAnsi="Wingdings" w:hint="default"/>
      </w:rPr>
    </w:lvl>
    <w:lvl w:ilvl="3" w:tplc="910C26CE">
      <w:start w:val="1"/>
      <w:numFmt w:val="bullet"/>
      <w:lvlText w:val=""/>
      <w:lvlJc w:val="left"/>
      <w:pPr>
        <w:ind w:left="2880" w:hanging="360"/>
      </w:pPr>
      <w:rPr>
        <w:rFonts w:ascii="Symbol" w:hAnsi="Symbol" w:hint="default"/>
      </w:rPr>
    </w:lvl>
    <w:lvl w:ilvl="4" w:tplc="FF82CA84">
      <w:start w:val="1"/>
      <w:numFmt w:val="bullet"/>
      <w:lvlText w:val="o"/>
      <w:lvlJc w:val="left"/>
      <w:pPr>
        <w:ind w:left="3600" w:hanging="360"/>
      </w:pPr>
      <w:rPr>
        <w:rFonts w:ascii="Courier New" w:hAnsi="Courier New" w:hint="default"/>
      </w:rPr>
    </w:lvl>
    <w:lvl w:ilvl="5" w:tplc="ABF2CCB8">
      <w:start w:val="1"/>
      <w:numFmt w:val="bullet"/>
      <w:lvlText w:val=""/>
      <w:lvlJc w:val="left"/>
      <w:pPr>
        <w:ind w:left="4320" w:hanging="360"/>
      </w:pPr>
      <w:rPr>
        <w:rFonts w:ascii="Wingdings" w:hAnsi="Wingdings" w:hint="default"/>
      </w:rPr>
    </w:lvl>
    <w:lvl w:ilvl="6" w:tplc="62143204">
      <w:start w:val="1"/>
      <w:numFmt w:val="bullet"/>
      <w:lvlText w:val=""/>
      <w:lvlJc w:val="left"/>
      <w:pPr>
        <w:ind w:left="5040" w:hanging="360"/>
      </w:pPr>
      <w:rPr>
        <w:rFonts w:ascii="Symbol" w:hAnsi="Symbol" w:hint="default"/>
      </w:rPr>
    </w:lvl>
    <w:lvl w:ilvl="7" w:tplc="1674CB8C">
      <w:start w:val="1"/>
      <w:numFmt w:val="bullet"/>
      <w:lvlText w:val="o"/>
      <w:lvlJc w:val="left"/>
      <w:pPr>
        <w:ind w:left="5760" w:hanging="360"/>
      </w:pPr>
      <w:rPr>
        <w:rFonts w:ascii="Courier New" w:hAnsi="Courier New" w:hint="default"/>
      </w:rPr>
    </w:lvl>
    <w:lvl w:ilvl="8" w:tplc="3960A3EA">
      <w:start w:val="1"/>
      <w:numFmt w:val="bullet"/>
      <w:lvlText w:val=""/>
      <w:lvlJc w:val="left"/>
      <w:pPr>
        <w:ind w:left="6480" w:hanging="360"/>
      </w:pPr>
      <w:rPr>
        <w:rFonts w:ascii="Wingdings" w:hAnsi="Wingdings" w:hint="default"/>
      </w:rPr>
    </w:lvl>
  </w:abstractNum>
  <w:abstractNum w:abstractNumId="19" w15:restartNumberingAfterBreak="0">
    <w:nsid w:val="6DC73349"/>
    <w:multiLevelType w:val="hybridMultilevel"/>
    <w:tmpl w:val="903E3A50"/>
    <w:lvl w:ilvl="0" w:tplc="83BAEB40">
      <w:start w:val="1"/>
      <w:numFmt w:val="bullet"/>
      <w:lvlText w:val=""/>
      <w:lvlJc w:val="left"/>
      <w:pPr>
        <w:ind w:left="276" w:hanging="173"/>
      </w:pPr>
      <w:rPr>
        <w:rFonts w:ascii="Symbol" w:eastAsia="Symbol" w:hAnsi="Symbol" w:hint="default"/>
        <w:w w:val="100"/>
        <w:sz w:val="16"/>
        <w:szCs w:val="16"/>
      </w:rPr>
    </w:lvl>
    <w:lvl w:ilvl="1" w:tplc="9A66E746">
      <w:start w:val="1"/>
      <w:numFmt w:val="bullet"/>
      <w:lvlText w:val="•"/>
      <w:lvlJc w:val="left"/>
      <w:pPr>
        <w:ind w:left="444" w:hanging="173"/>
      </w:pPr>
      <w:rPr>
        <w:rFonts w:hint="default"/>
      </w:rPr>
    </w:lvl>
    <w:lvl w:ilvl="2" w:tplc="0506FF3A">
      <w:start w:val="1"/>
      <w:numFmt w:val="bullet"/>
      <w:lvlText w:val="•"/>
      <w:lvlJc w:val="left"/>
      <w:pPr>
        <w:ind w:left="609" w:hanging="173"/>
      </w:pPr>
      <w:rPr>
        <w:rFonts w:hint="default"/>
      </w:rPr>
    </w:lvl>
    <w:lvl w:ilvl="3" w:tplc="108AFF54">
      <w:start w:val="1"/>
      <w:numFmt w:val="bullet"/>
      <w:lvlText w:val="•"/>
      <w:lvlJc w:val="left"/>
      <w:pPr>
        <w:ind w:left="774" w:hanging="173"/>
      </w:pPr>
      <w:rPr>
        <w:rFonts w:hint="default"/>
      </w:rPr>
    </w:lvl>
    <w:lvl w:ilvl="4" w:tplc="CF243D30">
      <w:start w:val="1"/>
      <w:numFmt w:val="bullet"/>
      <w:lvlText w:val="•"/>
      <w:lvlJc w:val="left"/>
      <w:pPr>
        <w:ind w:left="938" w:hanging="173"/>
      </w:pPr>
      <w:rPr>
        <w:rFonts w:hint="default"/>
      </w:rPr>
    </w:lvl>
    <w:lvl w:ilvl="5" w:tplc="A3662AD8">
      <w:start w:val="1"/>
      <w:numFmt w:val="bullet"/>
      <w:lvlText w:val="•"/>
      <w:lvlJc w:val="left"/>
      <w:pPr>
        <w:ind w:left="1103" w:hanging="173"/>
      </w:pPr>
      <w:rPr>
        <w:rFonts w:hint="default"/>
      </w:rPr>
    </w:lvl>
    <w:lvl w:ilvl="6" w:tplc="27E62A88">
      <w:start w:val="1"/>
      <w:numFmt w:val="bullet"/>
      <w:lvlText w:val="•"/>
      <w:lvlJc w:val="left"/>
      <w:pPr>
        <w:ind w:left="1268" w:hanging="173"/>
      </w:pPr>
      <w:rPr>
        <w:rFonts w:hint="default"/>
      </w:rPr>
    </w:lvl>
    <w:lvl w:ilvl="7" w:tplc="02888BBC">
      <w:start w:val="1"/>
      <w:numFmt w:val="bullet"/>
      <w:lvlText w:val="•"/>
      <w:lvlJc w:val="left"/>
      <w:pPr>
        <w:ind w:left="1433" w:hanging="173"/>
      </w:pPr>
      <w:rPr>
        <w:rFonts w:hint="default"/>
      </w:rPr>
    </w:lvl>
    <w:lvl w:ilvl="8" w:tplc="3F7E4026">
      <w:start w:val="1"/>
      <w:numFmt w:val="bullet"/>
      <w:lvlText w:val="•"/>
      <w:lvlJc w:val="left"/>
      <w:pPr>
        <w:ind w:left="1597" w:hanging="173"/>
      </w:pPr>
      <w:rPr>
        <w:rFonts w:hint="default"/>
      </w:rPr>
    </w:lvl>
  </w:abstractNum>
  <w:abstractNum w:abstractNumId="20" w15:restartNumberingAfterBreak="0">
    <w:nsid w:val="6F107598"/>
    <w:multiLevelType w:val="hybridMultilevel"/>
    <w:tmpl w:val="1BE80A7A"/>
    <w:lvl w:ilvl="0" w:tplc="2F9CE578">
      <w:start w:val="1"/>
      <w:numFmt w:val="bullet"/>
      <w:lvlText w:val=""/>
      <w:lvlJc w:val="left"/>
      <w:pPr>
        <w:ind w:left="720" w:hanging="360"/>
      </w:pPr>
      <w:rPr>
        <w:rFonts w:ascii="Symbol" w:hAnsi="Symbol" w:hint="default"/>
      </w:rPr>
    </w:lvl>
    <w:lvl w:ilvl="1" w:tplc="B4046980">
      <w:start w:val="1"/>
      <w:numFmt w:val="bullet"/>
      <w:lvlText w:val="o"/>
      <w:lvlJc w:val="left"/>
      <w:pPr>
        <w:ind w:left="1440" w:hanging="360"/>
      </w:pPr>
      <w:rPr>
        <w:rFonts w:ascii="Courier New" w:hAnsi="Courier New" w:hint="default"/>
      </w:rPr>
    </w:lvl>
    <w:lvl w:ilvl="2" w:tplc="F4283616">
      <w:start w:val="1"/>
      <w:numFmt w:val="bullet"/>
      <w:lvlText w:val=""/>
      <w:lvlJc w:val="left"/>
      <w:pPr>
        <w:ind w:left="2160" w:hanging="360"/>
      </w:pPr>
      <w:rPr>
        <w:rFonts w:ascii="Wingdings" w:hAnsi="Wingdings" w:hint="default"/>
      </w:rPr>
    </w:lvl>
    <w:lvl w:ilvl="3" w:tplc="35FEAED8">
      <w:start w:val="1"/>
      <w:numFmt w:val="bullet"/>
      <w:lvlText w:val=""/>
      <w:lvlJc w:val="left"/>
      <w:pPr>
        <w:ind w:left="2880" w:hanging="360"/>
      </w:pPr>
      <w:rPr>
        <w:rFonts w:ascii="Symbol" w:hAnsi="Symbol" w:hint="default"/>
      </w:rPr>
    </w:lvl>
    <w:lvl w:ilvl="4" w:tplc="180E552A">
      <w:start w:val="1"/>
      <w:numFmt w:val="bullet"/>
      <w:lvlText w:val="o"/>
      <w:lvlJc w:val="left"/>
      <w:pPr>
        <w:ind w:left="3600" w:hanging="360"/>
      </w:pPr>
      <w:rPr>
        <w:rFonts w:ascii="Courier New" w:hAnsi="Courier New" w:hint="default"/>
      </w:rPr>
    </w:lvl>
    <w:lvl w:ilvl="5" w:tplc="83E45D84">
      <w:start w:val="1"/>
      <w:numFmt w:val="bullet"/>
      <w:lvlText w:val=""/>
      <w:lvlJc w:val="left"/>
      <w:pPr>
        <w:ind w:left="4320" w:hanging="360"/>
      </w:pPr>
      <w:rPr>
        <w:rFonts w:ascii="Wingdings" w:hAnsi="Wingdings" w:hint="default"/>
      </w:rPr>
    </w:lvl>
    <w:lvl w:ilvl="6" w:tplc="1BE0E052">
      <w:start w:val="1"/>
      <w:numFmt w:val="bullet"/>
      <w:lvlText w:val=""/>
      <w:lvlJc w:val="left"/>
      <w:pPr>
        <w:ind w:left="5040" w:hanging="360"/>
      </w:pPr>
      <w:rPr>
        <w:rFonts w:ascii="Symbol" w:hAnsi="Symbol" w:hint="default"/>
      </w:rPr>
    </w:lvl>
    <w:lvl w:ilvl="7" w:tplc="4532E034">
      <w:start w:val="1"/>
      <w:numFmt w:val="bullet"/>
      <w:lvlText w:val="o"/>
      <w:lvlJc w:val="left"/>
      <w:pPr>
        <w:ind w:left="5760" w:hanging="360"/>
      </w:pPr>
      <w:rPr>
        <w:rFonts w:ascii="Courier New" w:hAnsi="Courier New" w:hint="default"/>
      </w:rPr>
    </w:lvl>
    <w:lvl w:ilvl="8" w:tplc="C2DE3C08">
      <w:start w:val="1"/>
      <w:numFmt w:val="bullet"/>
      <w:lvlText w:val=""/>
      <w:lvlJc w:val="left"/>
      <w:pPr>
        <w:ind w:left="6480" w:hanging="360"/>
      </w:pPr>
      <w:rPr>
        <w:rFonts w:ascii="Wingdings" w:hAnsi="Wingdings" w:hint="default"/>
      </w:rPr>
    </w:lvl>
  </w:abstractNum>
  <w:abstractNum w:abstractNumId="21" w15:restartNumberingAfterBreak="0">
    <w:nsid w:val="701E0C4C"/>
    <w:multiLevelType w:val="hybridMultilevel"/>
    <w:tmpl w:val="E6701154"/>
    <w:lvl w:ilvl="0" w:tplc="4A12FDD6">
      <w:start w:val="1"/>
      <w:numFmt w:val="bullet"/>
      <w:lvlText w:val=""/>
      <w:lvlJc w:val="left"/>
      <w:pPr>
        <w:ind w:left="720" w:hanging="360"/>
      </w:pPr>
      <w:rPr>
        <w:rFonts w:ascii="Symbol" w:hAnsi="Symbol" w:hint="default"/>
      </w:rPr>
    </w:lvl>
    <w:lvl w:ilvl="1" w:tplc="B04AAA30">
      <w:start w:val="1"/>
      <w:numFmt w:val="bullet"/>
      <w:lvlText w:val=""/>
      <w:lvlJc w:val="left"/>
      <w:pPr>
        <w:ind w:left="1440" w:hanging="360"/>
      </w:pPr>
      <w:rPr>
        <w:rFonts w:ascii="Symbol" w:hAnsi="Symbol" w:hint="default"/>
      </w:rPr>
    </w:lvl>
    <w:lvl w:ilvl="2" w:tplc="890ADAC6">
      <w:start w:val="1"/>
      <w:numFmt w:val="bullet"/>
      <w:lvlText w:val=""/>
      <w:lvlJc w:val="left"/>
      <w:pPr>
        <w:ind w:left="2160" w:hanging="360"/>
      </w:pPr>
      <w:rPr>
        <w:rFonts w:ascii="Wingdings" w:hAnsi="Wingdings" w:hint="default"/>
      </w:rPr>
    </w:lvl>
    <w:lvl w:ilvl="3" w:tplc="74BCE85C">
      <w:start w:val="1"/>
      <w:numFmt w:val="bullet"/>
      <w:lvlText w:val=""/>
      <w:lvlJc w:val="left"/>
      <w:pPr>
        <w:ind w:left="2880" w:hanging="360"/>
      </w:pPr>
      <w:rPr>
        <w:rFonts w:ascii="Symbol" w:hAnsi="Symbol" w:hint="default"/>
      </w:rPr>
    </w:lvl>
    <w:lvl w:ilvl="4" w:tplc="A0DE0224">
      <w:start w:val="1"/>
      <w:numFmt w:val="bullet"/>
      <w:lvlText w:val="o"/>
      <w:lvlJc w:val="left"/>
      <w:pPr>
        <w:ind w:left="3600" w:hanging="360"/>
      </w:pPr>
      <w:rPr>
        <w:rFonts w:ascii="Courier New" w:hAnsi="Courier New" w:hint="default"/>
      </w:rPr>
    </w:lvl>
    <w:lvl w:ilvl="5" w:tplc="762E22E4">
      <w:start w:val="1"/>
      <w:numFmt w:val="bullet"/>
      <w:lvlText w:val=""/>
      <w:lvlJc w:val="left"/>
      <w:pPr>
        <w:ind w:left="4320" w:hanging="360"/>
      </w:pPr>
      <w:rPr>
        <w:rFonts w:ascii="Wingdings" w:hAnsi="Wingdings" w:hint="default"/>
      </w:rPr>
    </w:lvl>
    <w:lvl w:ilvl="6" w:tplc="C94621F2">
      <w:start w:val="1"/>
      <w:numFmt w:val="bullet"/>
      <w:lvlText w:val=""/>
      <w:lvlJc w:val="left"/>
      <w:pPr>
        <w:ind w:left="5040" w:hanging="360"/>
      </w:pPr>
      <w:rPr>
        <w:rFonts w:ascii="Symbol" w:hAnsi="Symbol" w:hint="default"/>
      </w:rPr>
    </w:lvl>
    <w:lvl w:ilvl="7" w:tplc="C8A4D528">
      <w:start w:val="1"/>
      <w:numFmt w:val="bullet"/>
      <w:lvlText w:val="o"/>
      <w:lvlJc w:val="left"/>
      <w:pPr>
        <w:ind w:left="5760" w:hanging="360"/>
      </w:pPr>
      <w:rPr>
        <w:rFonts w:ascii="Courier New" w:hAnsi="Courier New" w:hint="default"/>
      </w:rPr>
    </w:lvl>
    <w:lvl w:ilvl="8" w:tplc="16343850">
      <w:start w:val="1"/>
      <w:numFmt w:val="bullet"/>
      <w:lvlText w:val=""/>
      <w:lvlJc w:val="left"/>
      <w:pPr>
        <w:ind w:left="6480" w:hanging="360"/>
      </w:pPr>
      <w:rPr>
        <w:rFonts w:ascii="Wingdings" w:hAnsi="Wingdings" w:hint="default"/>
      </w:rPr>
    </w:lvl>
  </w:abstractNum>
  <w:abstractNum w:abstractNumId="22" w15:restartNumberingAfterBreak="0">
    <w:nsid w:val="7C4962F0"/>
    <w:multiLevelType w:val="hybridMultilevel"/>
    <w:tmpl w:val="C0D097A0"/>
    <w:lvl w:ilvl="0" w:tplc="47F856C6">
      <w:start w:val="1"/>
      <w:numFmt w:val="bullet"/>
      <w:lvlText w:val=""/>
      <w:lvlJc w:val="left"/>
      <w:pPr>
        <w:ind w:left="275" w:hanging="173"/>
      </w:pPr>
      <w:rPr>
        <w:rFonts w:ascii="Symbol" w:eastAsia="Symbol" w:hAnsi="Symbol" w:hint="default"/>
        <w:w w:val="100"/>
        <w:sz w:val="16"/>
        <w:szCs w:val="16"/>
      </w:rPr>
    </w:lvl>
    <w:lvl w:ilvl="1" w:tplc="8160AB60">
      <w:start w:val="1"/>
      <w:numFmt w:val="bullet"/>
      <w:lvlText w:val="•"/>
      <w:lvlJc w:val="left"/>
      <w:pPr>
        <w:ind w:left="444" w:hanging="173"/>
      </w:pPr>
      <w:rPr>
        <w:rFonts w:hint="default"/>
      </w:rPr>
    </w:lvl>
    <w:lvl w:ilvl="2" w:tplc="2BD02380">
      <w:start w:val="1"/>
      <w:numFmt w:val="bullet"/>
      <w:lvlText w:val="•"/>
      <w:lvlJc w:val="left"/>
      <w:pPr>
        <w:ind w:left="609" w:hanging="173"/>
      </w:pPr>
      <w:rPr>
        <w:rFonts w:hint="default"/>
      </w:rPr>
    </w:lvl>
    <w:lvl w:ilvl="3" w:tplc="2E861B90">
      <w:start w:val="1"/>
      <w:numFmt w:val="bullet"/>
      <w:lvlText w:val="•"/>
      <w:lvlJc w:val="left"/>
      <w:pPr>
        <w:ind w:left="774" w:hanging="173"/>
      </w:pPr>
      <w:rPr>
        <w:rFonts w:hint="default"/>
      </w:rPr>
    </w:lvl>
    <w:lvl w:ilvl="4" w:tplc="A4E67C88">
      <w:start w:val="1"/>
      <w:numFmt w:val="bullet"/>
      <w:lvlText w:val="•"/>
      <w:lvlJc w:val="left"/>
      <w:pPr>
        <w:ind w:left="938" w:hanging="173"/>
      </w:pPr>
      <w:rPr>
        <w:rFonts w:hint="default"/>
      </w:rPr>
    </w:lvl>
    <w:lvl w:ilvl="5" w:tplc="092E677A">
      <w:start w:val="1"/>
      <w:numFmt w:val="bullet"/>
      <w:lvlText w:val="•"/>
      <w:lvlJc w:val="left"/>
      <w:pPr>
        <w:ind w:left="1103" w:hanging="173"/>
      </w:pPr>
      <w:rPr>
        <w:rFonts w:hint="default"/>
      </w:rPr>
    </w:lvl>
    <w:lvl w:ilvl="6" w:tplc="50041772">
      <w:start w:val="1"/>
      <w:numFmt w:val="bullet"/>
      <w:lvlText w:val="•"/>
      <w:lvlJc w:val="left"/>
      <w:pPr>
        <w:ind w:left="1268" w:hanging="173"/>
      </w:pPr>
      <w:rPr>
        <w:rFonts w:hint="default"/>
      </w:rPr>
    </w:lvl>
    <w:lvl w:ilvl="7" w:tplc="C0368B78">
      <w:start w:val="1"/>
      <w:numFmt w:val="bullet"/>
      <w:lvlText w:val="•"/>
      <w:lvlJc w:val="left"/>
      <w:pPr>
        <w:ind w:left="1433" w:hanging="173"/>
      </w:pPr>
      <w:rPr>
        <w:rFonts w:hint="default"/>
      </w:rPr>
    </w:lvl>
    <w:lvl w:ilvl="8" w:tplc="22A69AE2">
      <w:start w:val="1"/>
      <w:numFmt w:val="bullet"/>
      <w:lvlText w:val="•"/>
      <w:lvlJc w:val="left"/>
      <w:pPr>
        <w:ind w:left="1597" w:hanging="173"/>
      </w:pPr>
      <w:rPr>
        <w:rFonts w:hint="default"/>
      </w:rPr>
    </w:lvl>
  </w:abstractNum>
  <w:num w:numId="1">
    <w:abstractNumId w:val="1"/>
  </w:num>
  <w:num w:numId="2">
    <w:abstractNumId w:val="3"/>
  </w:num>
  <w:num w:numId="3">
    <w:abstractNumId w:val="18"/>
  </w:num>
  <w:num w:numId="4">
    <w:abstractNumId w:val="20"/>
  </w:num>
  <w:num w:numId="5">
    <w:abstractNumId w:val="12"/>
  </w:num>
  <w:num w:numId="6">
    <w:abstractNumId w:val="7"/>
  </w:num>
  <w:num w:numId="7">
    <w:abstractNumId w:val="11"/>
  </w:num>
  <w:num w:numId="8">
    <w:abstractNumId w:val="8"/>
  </w:num>
  <w:num w:numId="9">
    <w:abstractNumId w:val="4"/>
  </w:num>
  <w:num w:numId="10">
    <w:abstractNumId w:val="15"/>
  </w:num>
  <w:num w:numId="11">
    <w:abstractNumId w:val="21"/>
  </w:num>
  <w:num w:numId="12">
    <w:abstractNumId w:val="17"/>
  </w:num>
  <w:num w:numId="13">
    <w:abstractNumId w:val="6"/>
  </w:num>
  <w:num w:numId="14">
    <w:abstractNumId w:val="2"/>
  </w:num>
  <w:num w:numId="15">
    <w:abstractNumId w:val="13"/>
  </w:num>
  <w:num w:numId="16">
    <w:abstractNumId w:val="16"/>
  </w:num>
  <w:num w:numId="17">
    <w:abstractNumId w:val="14"/>
  </w:num>
  <w:num w:numId="18">
    <w:abstractNumId w:val="10"/>
  </w:num>
  <w:num w:numId="19">
    <w:abstractNumId w:val="0"/>
  </w:num>
  <w:num w:numId="20">
    <w:abstractNumId w:val="19"/>
  </w:num>
  <w:num w:numId="21">
    <w:abstractNumId w:val="9"/>
  </w:num>
  <w:num w:numId="22">
    <w:abstractNumId w:val="2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2D149DA"/>
    <w:rsid w:val="00015129"/>
    <w:rsid w:val="00057A2C"/>
    <w:rsid w:val="00060490"/>
    <w:rsid w:val="00085D57"/>
    <w:rsid w:val="000B6C9D"/>
    <w:rsid w:val="000D780E"/>
    <w:rsid w:val="00120FFB"/>
    <w:rsid w:val="00124A99"/>
    <w:rsid w:val="00131E23"/>
    <w:rsid w:val="0013520C"/>
    <w:rsid w:val="001432D5"/>
    <w:rsid w:val="0015043D"/>
    <w:rsid w:val="0015553D"/>
    <w:rsid w:val="001A4435"/>
    <w:rsid w:val="001F75B3"/>
    <w:rsid w:val="0022705C"/>
    <w:rsid w:val="002705F8"/>
    <w:rsid w:val="002C2980"/>
    <w:rsid w:val="002D07C3"/>
    <w:rsid w:val="0035267A"/>
    <w:rsid w:val="003675CC"/>
    <w:rsid w:val="003A7B98"/>
    <w:rsid w:val="003E1094"/>
    <w:rsid w:val="00401F4E"/>
    <w:rsid w:val="0041556B"/>
    <w:rsid w:val="00467300"/>
    <w:rsid w:val="004D286C"/>
    <w:rsid w:val="004F185A"/>
    <w:rsid w:val="00591CBD"/>
    <w:rsid w:val="006072BE"/>
    <w:rsid w:val="0061DAF1"/>
    <w:rsid w:val="00681A71"/>
    <w:rsid w:val="00697A8A"/>
    <w:rsid w:val="006E142A"/>
    <w:rsid w:val="007211D4"/>
    <w:rsid w:val="00740641"/>
    <w:rsid w:val="007859F3"/>
    <w:rsid w:val="007D3824"/>
    <w:rsid w:val="008320C2"/>
    <w:rsid w:val="008B3B33"/>
    <w:rsid w:val="0095592A"/>
    <w:rsid w:val="00987899"/>
    <w:rsid w:val="009E1B50"/>
    <w:rsid w:val="009E3155"/>
    <w:rsid w:val="00A115C3"/>
    <w:rsid w:val="00A229AE"/>
    <w:rsid w:val="00A31410"/>
    <w:rsid w:val="00A44628"/>
    <w:rsid w:val="00A57509"/>
    <w:rsid w:val="00A63F50"/>
    <w:rsid w:val="00A8249F"/>
    <w:rsid w:val="00A97095"/>
    <w:rsid w:val="00AC3705"/>
    <w:rsid w:val="00AD5DE8"/>
    <w:rsid w:val="00B35CD7"/>
    <w:rsid w:val="00B412D7"/>
    <w:rsid w:val="00BC28D4"/>
    <w:rsid w:val="00BD16EA"/>
    <w:rsid w:val="00BD188A"/>
    <w:rsid w:val="00BD4E26"/>
    <w:rsid w:val="00BF0970"/>
    <w:rsid w:val="00C01158"/>
    <w:rsid w:val="00C09BF7"/>
    <w:rsid w:val="00C130B9"/>
    <w:rsid w:val="00C17243"/>
    <w:rsid w:val="00C45D47"/>
    <w:rsid w:val="00C508CB"/>
    <w:rsid w:val="00C60C8E"/>
    <w:rsid w:val="00C721D9"/>
    <w:rsid w:val="00CA6054"/>
    <w:rsid w:val="00CC550C"/>
    <w:rsid w:val="00CC606A"/>
    <w:rsid w:val="00D070CF"/>
    <w:rsid w:val="00D22E3A"/>
    <w:rsid w:val="00D64DFB"/>
    <w:rsid w:val="00DA165A"/>
    <w:rsid w:val="00DEDCB5"/>
    <w:rsid w:val="00E95129"/>
    <w:rsid w:val="00EA51D4"/>
    <w:rsid w:val="00EF28D4"/>
    <w:rsid w:val="00F263C5"/>
    <w:rsid w:val="00F4097B"/>
    <w:rsid w:val="00F63B78"/>
    <w:rsid w:val="00F90833"/>
    <w:rsid w:val="00FA50ED"/>
    <w:rsid w:val="00FF00CC"/>
    <w:rsid w:val="00FF3974"/>
    <w:rsid w:val="00FF3FC8"/>
    <w:rsid w:val="011B9B54"/>
    <w:rsid w:val="012E1B12"/>
    <w:rsid w:val="01335728"/>
    <w:rsid w:val="0162CB69"/>
    <w:rsid w:val="019E4CCE"/>
    <w:rsid w:val="024FFC30"/>
    <w:rsid w:val="0266FA96"/>
    <w:rsid w:val="034D7B6E"/>
    <w:rsid w:val="03AC93FC"/>
    <w:rsid w:val="03D26211"/>
    <w:rsid w:val="054C5F5D"/>
    <w:rsid w:val="05592748"/>
    <w:rsid w:val="0614FF1E"/>
    <w:rsid w:val="063E9A0B"/>
    <w:rsid w:val="06646A0D"/>
    <w:rsid w:val="069606F8"/>
    <w:rsid w:val="07129E72"/>
    <w:rsid w:val="07334CD0"/>
    <w:rsid w:val="07347003"/>
    <w:rsid w:val="07387EB4"/>
    <w:rsid w:val="078D49DE"/>
    <w:rsid w:val="07D20CED"/>
    <w:rsid w:val="07FC7021"/>
    <w:rsid w:val="08198D93"/>
    <w:rsid w:val="082B7980"/>
    <w:rsid w:val="08892B32"/>
    <w:rsid w:val="089D5525"/>
    <w:rsid w:val="08CF1D31"/>
    <w:rsid w:val="08D389A8"/>
    <w:rsid w:val="094F66DD"/>
    <w:rsid w:val="09675361"/>
    <w:rsid w:val="0969A2F2"/>
    <w:rsid w:val="09AE076B"/>
    <w:rsid w:val="09C55FE5"/>
    <w:rsid w:val="09CFF986"/>
    <w:rsid w:val="0A1DF3C3"/>
    <w:rsid w:val="0A24FB93"/>
    <w:rsid w:val="0A67C140"/>
    <w:rsid w:val="0ACDEEB7"/>
    <w:rsid w:val="0AEAC98B"/>
    <w:rsid w:val="0AEECB24"/>
    <w:rsid w:val="0B0246FE"/>
    <w:rsid w:val="0B3016EF"/>
    <w:rsid w:val="0B49C4A4"/>
    <w:rsid w:val="0B68F161"/>
    <w:rsid w:val="0B9BB482"/>
    <w:rsid w:val="0BB9C424"/>
    <w:rsid w:val="0BD4FBDD"/>
    <w:rsid w:val="0BE109C1"/>
    <w:rsid w:val="0CC38C8D"/>
    <w:rsid w:val="0CD99854"/>
    <w:rsid w:val="0D271038"/>
    <w:rsid w:val="0D43FFA0"/>
    <w:rsid w:val="0D6B3FEC"/>
    <w:rsid w:val="0D84CCF0"/>
    <w:rsid w:val="0D91537D"/>
    <w:rsid w:val="0DA7CF7E"/>
    <w:rsid w:val="0DE96E46"/>
    <w:rsid w:val="0EA58CD7"/>
    <w:rsid w:val="0EB85915"/>
    <w:rsid w:val="0EEB122C"/>
    <w:rsid w:val="0EEBEC51"/>
    <w:rsid w:val="0F05CE70"/>
    <w:rsid w:val="0F21CA92"/>
    <w:rsid w:val="0F731071"/>
    <w:rsid w:val="0F8E251E"/>
    <w:rsid w:val="0FAC4C55"/>
    <w:rsid w:val="0FB06E82"/>
    <w:rsid w:val="0FF6FE6F"/>
    <w:rsid w:val="100099C8"/>
    <w:rsid w:val="10435C10"/>
    <w:rsid w:val="10653FCD"/>
    <w:rsid w:val="10740CEA"/>
    <w:rsid w:val="10B95518"/>
    <w:rsid w:val="110EE0D2"/>
    <w:rsid w:val="111F2099"/>
    <w:rsid w:val="1152DBA2"/>
    <w:rsid w:val="1156836D"/>
    <w:rsid w:val="117A4550"/>
    <w:rsid w:val="117AD6CD"/>
    <w:rsid w:val="1194660F"/>
    <w:rsid w:val="11B02744"/>
    <w:rsid w:val="12605187"/>
    <w:rsid w:val="12C76CE7"/>
    <w:rsid w:val="12E0D8A1"/>
    <w:rsid w:val="12E38C78"/>
    <w:rsid w:val="12E3ED17"/>
    <w:rsid w:val="13116BFB"/>
    <w:rsid w:val="1325464D"/>
    <w:rsid w:val="135120E2"/>
    <w:rsid w:val="13AFE958"/>
    <w:rsid w:val="13C3C886"/>
    <w:rsid w:val="1423CED7"/>
    <w:rsid w:val="142D9973"/>
    <w:rsid w:val="143E32AA"/>
    <w:rsid w:val="1448BE7E"/>
    <w:rsid w:val="145CADE3"/>
    <w:rsid w:val="14699B1F"/>
    <w:rsid w:val="148037D7"/>
    <w:rsid w:val="14C1CACC"/>
    <w:rsid w:val="14E0AF00"/>
    <w:rsid w:val="150198D7"/>
    <w:rsid w:val="165CE70F"/>
    <w:rsid w:val="166A6ED3"/>
    <w:rsid w:val="16B1258A"/>
    <w:rsid w:val="170375B7"/>
    <w:rsid w:val="170577F1"/>
    <w:rsid w:val="17402349"/>
    <w:rsid w:val="1788DC88"/>
    <w:rsid w:val="17F96B8E"/>
    <w:rsid w:val="1807DE2D"/>
    <w:rsid w:val="1862A954"/>
    <w:rsid w:val="188A106E"/>
    <w:rsid w:val="18C2CB4D"/>
    <w:rsid w:val="18E0D9CA"/>
    <w:rsid w:val="18ED33CA"/>
    <w:rsid w:val="18F214A1"/>
    <w:rsid w:val="191869EA"/>
    <w:rsid w:val="192E8C64"/>
    <w:rsid w:val="197EAC21"/>
    <w:rsid w:val="1A3C7452"/>
    <w:rsid w:val="1A8DE502"/>
    <w:rsid w:val="1AC8B40D"/>
    <w:rsid w:val="1B21A205"/>
    <w:rsid w:val="1B2EE250"/>
    <w:rsid w:val="1BC9F8E7"/>
    <w:rsid w:val="1BE3861A"/>
    <w:rsid w:val="1C0A32EA"/>
    <w:rsid w:val="1C272F40"/>
    <w:rsid w:val="1C3D4BB9"/>
    <w:rsid w:val="1C73DFE7"/>
    <w:rsid w:val="1D1A2A0C"/>
    <w:rsid w:val="1D75238C"/>
    <w:rsid w:val="1DA305FD"/>
    <w:rsid w:val="1DB04A20"/>
    <w:rsid w:val="1DB44AED"/>
    <w:rsid w:val="1E20DED2"/>
    <w:rsid w:val="1E6ED4B3"/>
    <w:rsid w:val="1E7580B8"/>
    <w:rsid w:val="1EEB3C92"/>
    <w:rsid w:val="1F241DD0"/>
    <w:rsid w:val="1F320CD1"/>
    <w:rsid w:val="1F6943AB"/>
    <w:rsid w:val="1F788F7E"/>
    <w:rsid w:val="1F954C98"/>
    <w:rsid w:val="1FA11F94"/>
    <w:rsid w:val="201D892A"/>
    <w:rsid w:val="20623B3A"/>
    <w:rsid w:val="207137F7"/>
    <w:rsid w:val="208D5825"/>
    <w:rsid w:val="20E8D29E"/>
    <w:rsid w:val="20F44672"/>
    <w:rsid w:val="21248558"/>
    <w:rsid w:val="214587B9"/>
    <w:rsid w:val="2154BF63"/>
    <w:rsid w:val="21B991C2"/>
    <w:rsid w:val="21CB09F2"/>
    <w:rsid w:val="223AEAB8"/>
    <w:rsid w:val="22935CA9"/>
    <w:rsid w:val="22D149DA"/>
    <w:rsid w:val="232064D8"/>
    <w:rsid w:val="23276D94"/>
    <w:rsid w:val="2332F783"/>
    <w:rsid w:val="234FA4ED"/>
    <w:rsid w:val="237216DF"/>
    <w:rsid w:val="23F892C0"/>
    <w:rsid w:val="23F8D01A"/>
    <w:rsid w:val="242050F2"/>
    <w:rsid w:val="242FE128"/>
    <w:rsid w:val="2505BA51"/>
    <w:rsid w:val="25469101"/>
    <w:rsid w:val="258C0DE0"/>
    <w:rsid w:val="25ABE011"/>
    <w:rsid w:val="25D4564F"/>
    <w:rsid w:val="25F8F8D0"/>
    <w:rsid w:val="264E94AC"/>
    <w:rsid w:val="26AAD03B"/>
    <w:rsid w:val="26EAC016"/>
    <w:rsid w:val="27522E5F"/>
    <w:rsid w:val="276387F6"/>
    <w:rsid w:val="277138FA"/>
    <w:rsid w:val="27D3896C"/>
    <w:rsid w:val="27D41D76"/>
    <w:rsid w:val="27FAC8AC"/>
    <w:rsid w:val="281C6D96"/>
    <w:rsid w:val="282021A4"/>
    <w:rsid w:val="28869077"/>
    <w:rsid w:val="28C41DE7"/>
    <w:rsid w:val="28D8EF17"/>
    <w:rsid w:val="28E5609B"/>
    <w:rsid w:val="28F6FD94"/>
    <w:rsid w:val="290D095B"/>
    <w:rsid w:val="2986FB3C"/>
    <w:rsid w:val="29AB4313"/>
    <w:rsid w:val="29B6E584"/>
    <w:rsid w:val="29C106D9"/>
    <w:rsid w:val="29C5604B"/>
    <w:rsid w:val="2A369B09"/>
    <w:rsid w:val="2B004C1B"/>
    <w:rsid w:val="2B312BF0"/>
    <w:rsid w:val="2B4F5A0E"/>
    <w:rsid w:val="2B75C34E"/>
    <w:rsid w:val="2BE1CCFE"/>
    <w:rsid w:val="2C2D4D0C"/>
    <w:rsid w:val="2C368BDC"/>
    <w:rsid w:val="2C8E91BF"/>
    <w:rsid w:val="2CA9C193"/>
    <w:rsid w:val="2CCCFC51"/>
    <w:rsid w:val="2D014AC6"/>
    <w:rsid w:val="2D27CFA4"/>
    <w:rsid w:val="2D956060"/>
    <w:rsid w:val="2DC1655E"/>
    <w:rsid w:val="2E10E31E"/>
    <w:rsid w:val="2E4789FE"/>
    <w:rsid w:val="2E635D02"/>
    <w:rsid w:val="2E7D6D6E"/>
    <w:rsid w:val="2EBE31AA"/>
    <w:rsid w:val="2EBE7766"/>
    <w:rsid w:val="2EFE35C1"/>
    <w:rsid w:val="2F36F5C4"/>
    <w:rsid w:val="2FA8E7EE"/>
    <w:rsid w:val="2FB60903"/>
    <w:rsid w:val="2FCF57F9"/>
    <w:rsid w:val="2FD522E6"/>
    <w:rsid w:val="3020419A"/>
    <w:rsid w:val="308202C9"/>
    <w:rsid w:val="308491A3"/>
    <w:rsid w:val="30B1AB8D"/>
    <w:rsid w:val="30B32E7F"/>
    <w:rsid w:val="30D77A6F"/>
    <w:rsid w:val="31361084"/>
    <w:rsid w:val="3194284E"/>
    <w:rsid w:val="319C09A4"/>
    <w:rsid w:val="31E60B78"/>
    <w:rsid w:val="31F1A38C"/>
    <w:rsid w:val="31F5D26C"/>
    <w:rsid w:val="320BDE33"/>
    <w:rsid w:val="322F25B4"/>
    <w:rsid w:val="324E87E7"/>
    <w:rsid w:val="32910C34"/>
    <w:rsid w:val="329209D1"/>
    <w:rsid w:val="32C9FEB5"/>
    <w:rsid w:val="32D01E03"/>
    <w:rsid w:val="32D10771"/>
    <w:rsid w:val="32D8D00B"/>
    <w:rsid w:val="33168D50"/>
    <w:rsid w:val="333EA8FF"/>
    <w:rsid w:val="34023919"/>
    <w:rsid w:val="3420CDA7"/>
    <w:rsid w:val="342F06C1"/>
    <w:rsid w:val="3430D027"/>
    <w:rsid w:val="3441E37D"/>
    <w:rsid w:val="344B77EF"/>
    <w:rsid w:val="3485AB7C"/>
    <w:rsid w:val="34B7E65C"/>
    <w:rsid w:val="34C610C6"/>
    <w:rsid w:val="34D3A5B9"/>
    <w:rsid w:val="34E400C4"/>
    <w:rsid w:val="351DAC3A"/>
    <w:rsid w:val="352A5698"/>
    <w:rsid w:val="35B02ED9"/>
    <w:rsid w:val="35DA518C"/>
    <w:rsid w:val="36291710"/>
    <w:rsid w:val="36434FF6"/>
    <w:rsid w:val="366E2643"/>
    <w:rsid w:val="367C7237"/>
    <w:rsid w:val="36BA94AD"/>
    <w:rsid w:val="36FE159C"/>
    <w:rsid w:val="37725F7E"/>
    <w:rsid w:val="37793E83"/>
    <w:rsid w:val="37E137C0"/>
    <w:rsid w:val="37EEB286"/>
    <w:rsid w:val="39083B3E"/>
    <w:rsid w:val="39C1ED42"/>
    <w:rsid w:val="39C5342E"/>
    <w:rsid w:val="39C85965"/>
    <w:rsid w:val="3A01D26A"/>
    <w:rsid w:val="3A5AB508"/>
    <w:rsid w:val="3A5B854B"/>
    <w:rsid w:val="3A640BE6"/>
    <w:rsid w:val="3A97B6E8"/>
    <w:rsid w:val="3AAF053E"/>
    <w:rsid w:val="3AC3CA6D"/>
    <w:rsid w:val="3ADE57AF"/>
    <w:rsid w:val="3AE28DD3"/>
    <w:rsid w:val="3AE36CF8"/>
    <w:rsid w:val="3B086E0A"/>
    <w:rsid w:val="3B160405"/>
    <w:rsid w:val="3B29BEE0"/>
    <w:rsid w:val="3B8CEDBE"/>
    <w:rsid w:val="3BA89214"/>
    <w:rsid w:val="3BEA56DF"/>
    <w:rsid w:val="3C007B09"/>
    <w:rsid w:val="3C214A70"/>
    <w:rsid w:val="3C38C9A0"/>
    <w:rsid w:val="3C44C220"/>
    <w:rsid w:val="3C4CAFA6"/>
    <w:rsid w:val="3C5B879E"/>
    <w:rsid w:val="3C84AD2B"/>
    <w:rsid w:val="3CFCECC2"/>
    <w:rsid w:val="3D2CC3B7"/>
    <w:rsid w:val="3D4FCB4E"/>
    <w:rsid w:val="3D5737DC"/>
    <w:rsid w:val="3DB2B1A6"/>
    <w:rsid w:val="3DE09281"/>
    <w:rsid w:val="3E6A3937"/>
    <w:rsid w:val="3E8F52C3"/>
    <w:rsid w:val="3EB646F7"/>
    <w:rsid w:val="3EC89418"/>
    <w:rsid w:val="3F3AE2C8"/>
    <w:rsid w:val="3F4BA26E"/>
    <w:rsid w:val="3F5E5465"/>
    <w:rsid w:val="3F73D3CA"/>
    <w:rsid w:val="3F83C1E6"/>
    <w:rsid w:val="3FED5168"/>
    <w:rsid w:val="409B39E7"/>
    <w:rsid w:val="40A1C39A"/>
    <w:rsid w:val="40EFE47F"/>
    <w:rsid w:val="410DFDE0"/>
    <w:rsid w:val="411635C3"/>
    <w:rsid w:val="414B0627"/>
    <w:rsid w:val="416DC2F6"/>
    <w:rsid w:val="4203E172"/>
    <w:rsid w:val="423F20CF"/>
    <w:rsid w:val="4248CDEF"/>
    <w:rsid w:val="42617144"/>
    <w:rsid w:val="426FE920"/>
    <w:rsid w:val="427EE6C6"/>
    <w:rsid w:val="42A65AF3"/>
    <w:rsid w:val="42E2002F"/>
    <w:rsid w:val="42E42277"/>
    <w:rsid w:val="42F4DC9D"/>
    <w:rsid w:val="4314B2A6"/>
    <w:rsid w:val="431A6AA6"/>
    <w:rsid w:val="431DA11F"/>
    <w:rsid w:val="438FFAEB"/>
    <w:rsid w:val="43A4300C"/>
    <w:rsid w:val="43CDE53A"/>
    <w:rsid w:val="43D3EA66"/>
    <w:rsid w:val="4416E8BF"/>
    <w:rsid w:val="441A00C4"/>
    <w:rsid w:val="444EA7AE"/>
    <w:rsid w:val="4483B78F"/>
    <w:rsid w:val="44903D70"/>
    <w:rsid w:val="44E64C8D"/>
    <w:rsid w:val="44FFD991"/>
    <w:rsid w:val="45040FAC"/>
    <w:rsid w:val="450BFECB"/>
    <w:rsid w:val="4522DC1F"/>
    <w:rsid w:val="4525887B"/>
    <w:rsid w:val="452C011C"/>
    <w:rsid w:val="453A5CDD"/>
    <w:rsid w:val="45AF6FDE"/>
    <w:rsid w:val="45B40F79"/>
    <w:rsid w:val="45BBE6DB"/>
    <w:rsid w:val="4619B8C3"/>
    <w:rsid w:val="46259C38"/>
    <w:rsid w:val="4641B569"/>
    <w:rsid w:val="46B4B18C"/>
    <w:rsid w:val="46BF188D"/>
    <w:rsid w:val="46D9CD8B"/>
    <w:rsid w:val="47126C45"/>
    <w:rsid w:val="472960F9"/>
    <w:rsid w:val="473E669A"/>
    <w:rsid w:val="47567AE3"/>
    <w:rsid w:val="47AD931B"/>
    <w:rsid w:val="47E87693"/>
    <w:rsid w:val="4803C474"/>
    <w:rsid w:val="482A855B"/>
    <w:rsid w:val="4852D555"/>
    <w:rsid w:val="48595984"/>
    <w:rsid w:val="485D293D"/>
    <w:rsid w:val="485DB988"/>
    <w:rsid w:val="487DB09B"/>
    <w:rsid w:val="48CDE843"/>
    <w:rsid w:val="48F7A3E5"/>
    <w:rsid w:val="49189DA0"/>
    <w:rsid w:val="4954699D"/>
    <w:rsid w:val="49CE966A"/>
    <w:rsid w:val="49EC7311"/>
    <w:rsid w:val="49ECA4E7"/>
    <w:rsid w:val="49F8D7CB"/>
    <w:rsid w:val="4A05CD44"/>
    <w:rsid w:val="4AA4F2EC"/>
    <w:rsid w:val="4AC7D6F5"/>
    <w:rsid w:val="4B03AA6E"/>
    <w:rsid w:val="4B838F28"/>
    <w:rsid w:val="4B887548"/>
    <w:rsid w:val="4C0CE10D"/>
    <w:rsid w:val="4C726FF3"/>
    <w:rsid w:val="4CA4DF72"/>
    <w:rsid w:val="4CE69F86"/>
    <w:rsid w:val="4CFC796C"/>
    <w:rsid w:val="4D177203"/>
    <w:rsid w:val="4D5A2636"/>
    <w:rsid w:val="4DA31D25"/>
    <w:rsid w:val="4DC39FC3"/>
    <w:rsid w:val="4DD6B050"/>
    <w:rsid w:val="4E2A186A"/>
    <w:rsid w:val="4E4B5613"/>
    <w:rsid w:val="4E4D4991"/>
    <w:rsid w:val="4EAF72AB"/>
    <w:rsid w:val="4EC58F85"/>
    <w:rsid w:val="4ECC6AC1"/>
    <w:rsid w:val="4EEF4A2E"/>
    <w:rsid w:val="4F4DBD8F"/>
    <w:rsid w:val="4FB139B0"/>
    <w:rsid w:val="4FD34655"/>
    <w:rsid w:val="50113696"/>
    <w:rsid w:val="5016ECE5"/>
    <w:rsid w:val="50478377"/>
    <w:rsid w:val="5070DFE8"/>
    <w:rsid w:val="507CA7D5"/>
    <w:rsid w:val="508B1A8F"/>
    <w:rsid w:val="5152E71B"/>
    <w:rsid w:val="515F38F4"/>
    <w:rsid w:val="51659432"/>
    <w:rsid w:val="51FC36EB"/>
    <w:rsid w:val="5225D8A6"/>
    <w:rsid w:val="5277A9B3"/>
    <w:rsid w:val="5289B99A"/>
    <w:rsid w:val="5302EDD6"/>
    <w:rsid w:val="531BB3D1"/>
    <w:rsid w:val="53216761"/>
    <w:rsid w:val="5328BD83"/>
    <w:rsid w:val="5359CD74"/>
    <w:rsid w:val="5372EF8A"/>
    <w:rsid w:val="537A2CFA"/>
    <w:rsid w:val="539FDBE4"/>
    <w:rsid w:val="53A880AA"/>
    <w:rsid w:val="53FB215A"/>
    <w:rsid w:val="545E4DAF"/>
    <w:rsid w:val="5479D31C"/>
    <w:rsid w:val="548B1B70"/>
    <w:rsid w:val="54CD3E50"/>
    <w:rsid w:val="54E27FD1"/>
    <w:rsid w:val="551AD808"/>
    <w:rsid w:val="552A716E"/>
    <w:rsid w:val="558F6C6D"/>
    <w:rsid w:val="55F08D59"/>
    <w:rsid w:val="57275DEA"/>
    <w:rsid w:val="5731F279"/>
    <w:rsid w:val="576B1D9F"/>
    <w:rsid w:val="57979270"/>
    <w:rsid w:val="57B60245"/>
    <w:rsid w:val="57E45351"/>
    <w:rsid w:val="58050D42"/>
    <w:rsid w:val="5806DCCB"/>
    <w:rsid w:val="58115E02"/>
    <w:rsid w:val="58621230"/>
    <w:rsid w:val="58734D07"/>
    <w:rsid w:val="587D0417"/>
    <w:rsid w:val="58A73589"/>
    <w:rsid w:val="59420012"/>
    <w:rsid w:val="59443227"/>
    <w:rsid w:val="594DE79D"/>
    <w:rsid w:val="596048A4"/>
    <w:rsid w:val="59A58FA4"/>
    <w:rsid w:val="59D8F203"/>
    <w:rsid w:val="5A4FF219"/>
    <w:rsid w:val="5A619E7F"/>
    <w:rsid w:val="5A7E20D0"/>
    <w:rsid w:val="5A7E4B84"/>
    <w:rsid w:val="5A86038C"/>
    <w:rsid w:val="5A94D0A9"/>
    <w:rsid w:val="5AA4C4EA"/>
    <w:rsid w:val="5AE70BA2"/>
    <w:rsid w:val="5B68E075"/>
    <w:rsid w:val="5C561F6A"/>
    <w:rsid w:val="5C78FF8D"/>
    <w:rsid w:val="5C82DC03"/>
    <w:rsid w:val="5D240178"/>
    <w:rsid w:val="5DA99E23"/>
    <w:rsid w:val="5DB9CD7B"/>
    <w:rsid w:val="5DC90301"/>
    <w:rsid w:val="5DE5C49D"/>
    <w:rsid w:val="5DE91AA9"/>
    <w:rsid w:val="5E157350"/>
    <w:rsid w:val="5E5C4E40"/>
    <w:rsid w:val="5E8758DA"/>
    <w:rsid w:val="5E93E1D1"/>
    <w:rsid w:val="5EE73C49"/>
    <w:rsid w:val="5EFBF235"/>
    <w:rsid w:val="5F11ABB0"/>
    <w:rsid w:val="5F269669"/>
    <w:rsid w:val="5FB0A294"/>
    <w:rsid w:val="5FD152D5"/>
    <w:rsid w:val="60093F96"/>
    <w:rsid w:val="60192C8C"/>
    <w:rsid w:val="6023293B"/>
    <w:rsid w:val="602DE827"/>
    <w:rsid w:val="603C5198"/>
    <w:rsid w:val="603D8886"/>
    <w:rsid w:val="6042FE0F"/>
    <w:rsid w:val="60609D88"/>
    <w:rsid w:val="607F7136"/>
    <w:rsid w:val="60AE78B3"/>
    <w:rsid w:val="60B241DF"/>
    <w:rsid w:val="60BF478D"/>
    <w:rsid w:val="60DE2A47"/>
    <w:rsid w:val="6104D9A4"/>
    <w:rsid w:val="61084DD9"/>
    <w:rsid w:val="610EFEA8"/>
    <w:rsid w:val="611C8364"/>
    <w:rsid w:val="614C5232"/>
    <w:rsid w:val="616E27EB"/>
    <w:rsid w:val="617BD8EF"/>
    <w:rsid w:val="618562A3"/>
    <w:rsid w:val="61A5F3E8"/>
    <w:rsid w:val="61D6E52B"/>
    <w:rsid w:val="61F7B99F"/>
    <w:rsid w:val="6215C81C"/>
    <w:rsid w:val="622702F3"/>
    <w:rsid w:val="622BD3E3"/>
    <w:rsid w:val="626A8326"/>
    <w:rsid w:val="6368D5F5"/>
    <w:rsid w:val="6398DD5D"/>
    <w:rsid w:val="63A4BE45"/>
    <w:rsid w:val="63B26FFF"/>
    <w:rsid w:val="63CF6479"/>
    <w:rsid w:val="64103487"/>
    <w:rsid w:val="641444E4"/>
    <w:rsid w:val="64AAE5D4"/>
    <w:rsid w:val="64B9D2FA"/>
    <w:rsid w:val="64C7DB65"/>
    <w:rsid w:val="6508EE99"/>
    <w:rsid w:val="652F5A61"/>
    <w:rsid w:val="6585092F"/>
    <w:rsid w:val="65C3CBB5"/>
    <w:rsid w:val="6606BBBB"/>
    <w:rsid w:val="66A211FF"/>
    <w:rsid w:val="66ABB5D7"/>
    <w:rsid w:val="66FF4506"/>
    <w:rsid w:val="670C65FE"/>
    <w:rsid w:val="67113994"/>
    <w:rsid w:val="67296426"/>
    <w:rsid w:val="672F3E6F"/>
    <w:rsid w:val="67959138"/>
    <w:rsid w:val="685920A1"/>
    <w:rsid w:val="68CE4B1A"/>
    <w:rsid w:val="69471351"/>
    <w:rsid w:val="69601173"/>
    <w:rsid w:val="69645F69"/>
    <w:rsid w:val="696DC277"/>
    <w:rsid w:val="698A076A"/>
    <w:rsid w:val="6A1328DE"/>
    <w:rsid w:val="6A35D37E"/>
    <w:rsid w:val="6A413DBC"/>
    <w:rsid w:val="6A50857B"/>
    <w:rsid w:val="6A5DE3E8"/>
    <w:rsid w:val="6A60B198"/>
    <w:rsid w:val="6B16869C"/>
    <w:rsid w:val="6B938860"/>
    <w:rsid w:val="6BF884DB"/>
    <w:rsid w:val="6C26DDBB"/>
    <w:rsid w:val="6C8A7152"/>
    <w:rsid w:val="6C908E0E"/>
    <w:rsid w:val="6CB42068"/>
    <w:rsid w:val="6CF3D332"/>
    <w:rsid w:val="6D587AC3"/>
    <w:rsid w:val="6D6D7440"/>
    <w:rsid w:val="6D8893E0"/>
    <w:rsid w:val="6D984BA7"/>
    <w:rsid w:val="6DBF454D"/>
    <w:rsid w:val="6DC3AB69"/>
    <w:rsid w:val="6E7EAEF8"/>
    <w:rsid w:val="6E8A9BA2"/>
    <w:rsid w:val="6E8B4673"/>
    <w:rsid w:val="6EF8E37A"/>
    <w:rsid w:val="6F0E5975"/>
    <w:rsid w:val="6F121720"/>
    <w:rsid w:val="6F2DE75D"/>
    <w:rsid w:val="6F62274D"/>
    <w:rsid w:val="6F741795"/>
    <w:rsid w:val="6F81C4D7"/>
    <w:rsid w:val="6F823EA8"/>
    <w:rsid w:val="6FAFE721"/>
    <w:rsid w:val="6FDD03FB"/>
    <w:rsid w:val="6FF51A0E"/>
    <w:rsid w:val="700199BA"/>
    <w:rsid w:val="704E8144"/>
    <w:rsid w:val="70706264"/>
    <w:rsid w:val="7082E34C"/>
    <w:rsid w:val="708347DF"/>
    <w:rsid w:val="71491145"/>
    <w:rsid w:val="71515BE8"/>
    <w:rsid w:val="7169B369"/>
    <w:rsid w:val="7190EA6F"/>
    <w:rsid w:val="7215CBD2"/>
    <w:rsid w:val="729337C0"/>
    <w:rsid w:val="72C16446"/>
    <w:rsid w:val="72E46B9E"/>
    <w:rsid w:val="72F9B2D6"/>
    <w:rsid w:val="73351F6A"/>
    <w:rsid w:val="735FC164"/>
    <w:rsid w:val="7361DB64"/>
    <w:rsid w:val="737AEAEF"/>
    <w:rsid w:val="73A4981F"/>
    <w:rsid w:val="74AEAB94"/>
    <w:rsid w:val="74F9D8B3"/>
    <w:rsid w:val="75701DCD"/>
    <w:rsid w:val="75B12ED5"/>
    <w:rsid w:val="75F20667"/>
    <w:rsid w:val="76504809"/>
    <w:rsid w:val="76EE8F6F"/>
    <w:rsid w:val="7710A033"/>
    <w:rsid w:val="77318AD4"/>
    <w:rsid w:val="7742FDCA"/>
    <w:rsid w:val="775A50C5"/>
    <w:rsid w:val="7796755C"/>
    <w:rsid w:val="779A00FC"/>
    <w:rsid w:val="77A8B151"/>
    <w:rsid w:val="77D049CD"/>
    <w:rsid w:val="77DA64DC"/>
    <w:rsid w:val="77EB3276"/>
    <w:rsid w:val="786A195F"/>
    <w:rsid w:val="78F6A2F5"/>
    <w:rsid w:val="79053FE8"/>
    <w:rsid w:val="79797B13"/>
    <w:rsid w:val="79FCB80A"/>
    <w:rsid w:val="7A1EDA23"/>
    <w:rsid w:val="7A9F58C7"/>
    <w:rsid w:val="7ACA35D4"/>
    <w:rsid w:val="7AECA899"/>
    <w:rsid w:val="7BDF5F51"/>
    <w:rsid w:val="7C0EA4AE"/>
    <w:rsid w:val="7C101435"/>
    <w:rsid w:val="7C569A42"/>
    <w:rsid w:val="7C7D7668"/>
    <w:rsid w:val="7C86A193"/>
    <w:rsid w:val="7C940E8F"/>
    <w:rsid w:val="7CA0951C"/>
    <w:rsid w:val="7CAD68C2"/>
    <w:rsid w:val="7CBFF107"/>
    <w:rsid w:val="7CD1D087"/>
    <w:rsid w:val="7CD772F6"/>
    <w:rsid w:val="7D226783"/>
    <w:rsid w:val="7D319429"/>
    <w:rsid w:val="7D335D86"/>
    <w:rsid w:val="7D3A4DCF"/>
    <w:rsid w:val="7D57797A"/>
    <w:rsid w:val="7D6294FE"/>
    <w:rsid w:val="7D8A4152"/>
    <w:rsid w:val="7D8C6A89"/>
    <w:rsid w:val="7D9983EB"/>
    <w:rsid w:val="7DA9494E"/>
    <w:rsid w:val="7DF25E46"/>
    <w:rsid w:val="7E106FDF"/>
    <w:rsid w:val="7E2FDEF0"/>
    <w:rsid w:val="7E77BB9F"/>
    <w:rsid w:val="7E955AD9"/>
    <w:rsid w:val="7EA3A8FA"/>
    <w:rsid w:val="7EC6314E"/>
    <w:rsid w:val="7EF356F6"/>
    <w:rsid w:val="7EF3922C"/>
    <w:rsid w:val="7F016595"/>
    <w:rsid w:val="7F4DB187"/>
    <w:rsid w:val="7FE58BAF"/>
    <w:rsid w:val="7FED6447"/>
    <w:rsid w:val="7FF3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0BE9C92"/>
  <w15:docId w15:val="{0EF117A9-34C5-4CC1-BDEA-8A908BA2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8789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7899"/>
    <w:rPr>
      <w:rFonts w:ascii="Times New Roman" w:hAnsi="Times New Roman" w:cs="Times New Roman"/>
      <w:sz w:val="18"/>
      <w:szCs w:val="18"/>
    </w:rPr>
  </w:style>
  <w:style w:type="paragraph" w:customStyle="1" w:styleId="paragraph">
    <w:name w:val="paragraph"/>
    <w:basedOn w:val="Normal"/>
    <w:rsid w:val="000D78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D780E"/>
  </w:style>
  <w:style w:type="character" w:customStyle="1" w:styleId="eop">
    <w:name w:val="eop"/>
    <w:basedOn w:val="DefaultParagraphFont"/>
    <w:rsid w:val="000D780E"/>
  </w:style>
  <w:style w:type="paragraph" w:styleId="Header">
    <w:name w:val="header"/>
    <w:basedOn w:val="Normal"/>
    <w:link w:val="HeaderChar"/>
    <w:uiPriority w:val="99"/>
    <w:unhideWhenUsed/>
    <w:rsid w:val="00F40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97B"/>
  </w:style>
  <w:style w:type="paragraph" w:styleId="Footer">
    <w:name w:val="footer"/>
    <w:basedOn w:val="Normal"/>
    <w:link w:val="FooterChar"/>
    <w:uiPriority w:val="99"/>
    <w:unhideWhenUsed/>
    <w:rsid w:val="00F40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97B"/>
  </w:style>
  <w:style w:type="character" w:styleId="PageNumber">
    <w:name w:val="page number"/>
    <w:basedOn w:val="DefaultParagraphFont"/>
    <w:uiPriority w:val="99"/>
    <w:semiHidden/>
    <w:unhideWhenUsed/>
    <w:rsid w:val="00F4097B"/>
  </w:style>
  <w:style w:type="table" w:styleId="LightList-Accent5">
    <w:name w:val="Light List Accent 5"/>
    <w:basedOn w:val="TableNormal"/>
    <w:uiPriority w:val="61"/>
    <w:rsid w:val="009E1B5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
    <w:name w:val="Light List"/>
    <w:basedOn w:val="TableNormal"/>
    <w:uiPriority w:val="61"/>
    <w:rsid w:val="009E1B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rsid w:val="009E1B5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Shading1-Accent3">
    <w:name w:val="Medium Shading 1 Accent 3"/>
    <w:basedOn w:val="TableNormal"/>
    <w:uiPriority w:val="63"/>
    <w:rsid w:val="00681A7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BodyText">
    <w:name w:val="Body Text"/>
    <w:basedOn w:val="Normal"/>
    <w:link w:val="BodyTextChar"/>
    <w:uiPriority w:val="1"/>
    <w:qFormat/>
    <w:rsid w:val="003A7B98"/>
    <w:pPr>
      <w:widowControl w:val="0"/>
      <w:spacing w:after="0" w:line="240" w:lineRule="auto"/>
      <w:ind w:left="119"/>
    </w:pPr>
    <w:rPr>
      <w:rFonts w:ascii="Calibri" w:eastAsia="Calibri" w:hAnsi="Calibri"/>
    </w:rPr>
  </w:style>
  <w:style w:type="character" w:customStyle="1" w:styleId="BodyTextChar">
    <w:name w:val="Body Text Char"/>
    <w:basedOn w:val="DefaultParagraphFont"/>
    <w:link w:val="BodyText"/>
    <w:uiPriority w:val="1"/>
    <w:rsid w:val="003A7B98"/>
    <w:rPr>
      <w:rFonts w:ascii="Calibri" w:eastAsia="Calibri" w:hAnsi="Calibri"/>
    </w:rPr>
  </w:style>
  <w:style w:type="paragraph" w:customStyle="1" w:styleId="TableParagraph">
    <w:name w:val="Table Paragraph"/>
    <w:basedOn w:val="Normal"/>
    <w:uiPriority w:val="1"/>
    <w:qFormat/>
    <w:rsid w:val="003A7B98"/>
    <w:pPr>
      <w:widowControl w:val="0"/>
      <w:spacing w:after="0" w:line="240" w:lineRule="auto"/>
    </w:pPr>
  </w:style>
  <w:style w:type="paragraph" w:styleId="NoSpacing">
    <w:name w:val="No Spacing"/>
    <w:uiPriority w:val="1"/>
    <w:qFormat/>
    <w:rsid w:val="003A7B98"/>
    <w:pPr>
      <w:spacing w:after="0" w:line="240" w:lineRule="auto"/>
    </w:pPr>
  </w:style>
  <w:style w:type="character" w:customStyle="1" w:styleId="hvr">
    <w:name w:val="hvr"/>
    <w:basedOn w:val="DefaultParagraphFont"/>
    <w:rsid w:val="003A7B98"/>
  </w:style>
  <w:style w:type="paragraph" w:styleId="FootnoteText">
    <w:name w:val="footnote text"/>
    <w:basedOn w:val="Normal"/>
    <w:link w:val="FootnoteTextChar"/>
    <w:uiPriority w:val="99"/>
    <w:semiHidden/>
    <w:unhideWhenUsed/>
    <w:rsid w:val="00FA50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0ED"/>
    <w:rPr>
      <w:sz w:val="20"/>
      <w:szCs w:val="20"/>
    </w:rPr>
  </w:style>
  <w:style w:type="character" w:styleId="FootnoteReference">
    <w:name w:val="footnote reference"/>
    <w:basedOn w:val="DefaultParagraphFont"/>
    <w:uiPriority w:val="99"/>
    <w:semiHidden/>
    <w:unhideWhenUsed/>
    <w:rsid w:val="00FA50ED"/>
    <w:rPr>
      <w:vertAlign w:val="superscript"/>
    </w:rPr>
  </w:style>
  <w:style w:type="paragraph" w:customStyle="1" w:styleId="xmsonormal">
    <w:name w:val="x_msonormal"/>
    <w:basedOn w:val="Normal"/>
    <w:rsid w:val="00DA165A"/>
    <w:pPr>
      <w:spacing w:before="100" w:beforeAutospacing="1" w:after="100" w:afterAutospacing="1" w:line="240" w:lineRule="auto"/>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6534">
      <w:bodyDiv w:val="1"/>
      <w:marLeft w:val="0"/>
      <w:marRight w:val="0"/>
      <w:marTop w:val="0"/>
      <w:marBottom w:val="0"/>
      <w:divBdr>
        <w:top w:val="none" w:sz="0" w:space="0" w:color="auto"/>
        <w:left w:val="none" w:sz="0" w:space="0" w:color="auto"/>
        <w:bottom w:val="none" w:sz="0" w:space="0" w:color="auto"/>
        <w:right w:val="none" w:sz="0" w:space="0" w:color="auto"/>
      </w:divBdr>
    </w:div>
    <w:div w:id="137574105">
      <w:bodyDiv w:val="1"/>
      <w:marLeft w:val="0"/>
      <w:marRight w:val="0"/>
      <w:marTop w:val="0"/>
      <w:marBottom w:val="0"/>
      <w:divBdr>
        <w:top w:val="none" w:sz="0" w:space="0" w:color="auto"/>
        <w:left w:val="none" w:sz="0" w:space="0" w:color="auto"/>
        <w:bottom w:val="none" w:sz="0" w:space="0" w:color="auto"/>
        <w:right w:val="none" w:sz="0" w:space="0" w:color="auto"/>
      </w:divBdr>
      <w:divsChild>
        <w:div w:id="516503561">
          <w:marLeft w:val="0"/>
          <w:marRight w:val="0"/>
          <w:marTop w:val="0"/>
          <w:marBottom w:val="0"/>
          <w:divBdr>
            <w:top w:val="none" w:sz="0" w:space="0" w:color="auto"/>
            <w:left w:val="none" w:sz="0" w:space="0" w:color="auto"/>
            <w:bottom w:val="none" w:sz="0" w:space="0" w:color="auto"/>
            <w:right w:val="none" w:sz="0" w:space="0" w:color="auto"/>
          </w:divBdr>
        </w:div>
        <w:div w:id="1129975005">
          <w:marLeft w:val="0"/>
          <w:marRight w:val="0"/>
          <w:marTop w:val="0"/>
          <w:marBottom w:val="0"/>
          <w:divBdr>
            <w:top w:val="none" w:sz="0" w:space="0" w:color="auto"/>
            <w:left w:val="none" w:sz="0" w:space="0" w:color="auto"/>
            <w:bottom w:val="none" w:sz="0" w:space="0" w:color="auto"/>
            <w:right w:val="none" w:sz="0" w:space="0" w:color="auto"/>
          </w:divBdr>
        </w:div>
        <w:div w:id="47846456">
          <w:marLeft w:val="0"/>
          <w:marRight w:val="0"/>
          <w:marTop w:val="0"/>
          <w:marBottom w:val="0"/>
          <w:divBdr>
            <w:top w:val="none" w:sz="0" w:space="0" w:color="auto"/>
            <w:left w:val="none" w:sz="0" w:space="0" w:color="auto"/>
            <w:bottom w:val="none" w:sz="0" w:space="0" w:color="auto"/>
            <w:right w:val="none" w:sz="0" w:space="0" w:color="auto"/>
          </w:divBdr>
        </w:div>
        <w:div w:id="647443921">
          <w:marLeft w:val="0"/>
          <w:marRight w:val="0"/>
          <w:marTop w:val="0"/>
          <w:marBottom w:val="0"/>
          <w:divBdr>
            <w:top w:val="none" w:sz="0" w:space="0" w:color="auto"/>
            <w:left w:val="none" w:sz="0" w:space="0" w:color="auto"/>
            <w:bottom w:val="none" w:sz="0" w:space="0" w:color="auto"/>
            <w:right w:val="none" w:sz="0" w:space="0" w:color="auto"/>
          </w:divBdr>
        </w:div>
        <w:div w:id="830296117">
          <w:marLeft w:val="0"/>
          <w:marRight w:val="0"/>
          <w:marTop w:val="0"/>
          <w:marBottom w:val="0"/>
          <w:divBdr>
            <w:top w:val="none" w:sz="0" w:space="0" w:color="auto"/>
            <w:left w:val="none" w:sz="0" w:space="0" w:color="auto"/>
            <w:bottom w:val="none" w:sz="0" w:space="0" w:color="auto"/>
            <w:right w:val="none" w:sz="0" w:space="0" w:color="auto"/>
          </w:divBdr>
        </w:div>
        <w:div w:id="503785477">
          <w:marLeft w:val="0"/>
          <w:marRight w:val="0"/>
          <w:marTop w:val="0"/>
          <w:marBottom w:val="0"/>
          <w:divBdr>
            <w:top w:val="none" w:sz="0" w:space="0" w:color="auto"/>
            <w:left w:val="none" w:sz="0" w:space="0" w:color="auto"/>
            <w:bottom w:val="none" w:sz="0" w:space="0" w:color="auto"/>
            <w:right w:val="none" w:sz="0" w:space="0" w:color="auto"/>
          </w:divBdr>
          <w:divsChild>
            <w:div w:id="268894648">
              <w:marLeft w:val="0"/>
              <w:marRight w:val="0"/>
              <w:marTop w:val="0"/>
              <w:marBottom w:val="0"/>
              <w:divBdr>
                <w:top w:val="none" w:sz="0" w:space="0" w:color="auto"/>
                <w:left w:val="none" w:sz="0" w:space="0" w:color="auto"/>
                <w:bottom w:val="none" w:sz="0" w:space="0" w:color="auto"/>
                <w:right w:val="none" w:sz="0" w:space="0" w:color="auto"/>
              </w:divBdr>
            </w:div>
            <w:div w:id="1983079946">
              <w:marLeft w:val="0"/>
              <w:marRight w:val="0"/>
              <w:marTop w:val="0"/>
              <w:marBottom w:val="0"/>
              <w:divBdr>
                <w:top w:val="none" w:sz="0" w:space="0" w:color="auto"/>
                <w:left w:val="none" w:sz="0" w:space="0" w:color="auto"/>
                <w:bottom w:val="none" w:sz="0" w:space="0" w:color="auto"/>
                <w:right w:val="none" w:sz="0" w:space="0" w:color="auto"/>
              </w:divBdr>
            </w:div>
            <w:div w:id="634944875">
              <w:marLeft w:val="0"/>
              <w:marRight w:val="0"/>
              <w:marTop w:val="0"/>
              <w:marBottom w:val="0"/>
              <w:divBdr>
                <w:top w:val="none" w:sz="0" w:space="0" w:color="auto"/>
                <w:left w:val="none" w:sz="0" w:space="0" w:color="auto"/>
                <w:bottom w:val="none" w:sz="0" w:space="0" w:color="auto"/>
                <w:right w:val="none" w:sz="0" w:space="0" w:color="auto"/>
              </w:divBdr>
            </w:div>
            <w:div w:id="256208731">
              <w:marLeft w:val="0"/>
              <w:marRight w:val="0"/>
              <w:marTop w:val="0"/>
              <w:marBottom w:val="0"/>
              <w:divBdr>
                <w:top w:val="none" w:sz="0" w:space="0" w:color="auto"/>
                <w:left w:val="none" w:sz="0" w:space="0" w:color="auto"/>
                <w:bottom w:val="none" w:sz="0" w:space="0" w:color="auto"/>
                <w:right w:val="none" w:sz="0" w:space="0" w:color="auto"/>
              </w:divBdr>
            </w:div>
            <w:div w:id="785194290">
              <w:marLeft w:val="0"/>
              <w:marRight w:val="0"/>
              <w:marTop w:val="0"/>
              <w:marBottom w:val="0"/>
              <w:divBdr>
                <w:top w:val="none" w:sz="0" w:space="0" w:color="auto"/>
                <w:left w:val="none" w:sz="0" w:space="0" w:color="auto"/>
                <w:bottom w:val="none" w:sz="0" w:space="0" w:color="auto"/>
                <w:right w:val="none" w:sz="0" w:space="0" w:color="auto"/>
              </w:divBdr>
            </w:div>
          </w:divsChild>
        </w:div>
        <w:div w:id="1658344879">
          <w:marLeft w:val="0"/>
          <w:marRight w:val="0"/>
          <w:marTop w:val="0"/>
          <w:marBottom w:val="0"/>
          <w:divBdr>
            <w:top w:val="none" w:sz="0" w:space="0" w:color="auto"/>
            <w:left w:val="none" w:sz="0" w:space="0" w:color="auto"/>
            <w:bottom w:val="none" w:sz="0" w:space="0" w:color="auto"/>
            <w:right w:val="none" w:sz="0" w:space="0" w:color="auto"/>
          </w:divBdr>
          <w:divsChild>
            <w:div w:id="1991977759">
              <w:marLeft w:val="0"/>
              <w:marRight w:val="0"/>
              <w:marTop w:val="0"/>
              <w:marBottom w:val="0"/>
              <w:divBdr>
                <w:top w:val="none" w:sz="0" w:space="0" w:color="auto"/>
                <w:left w:val="none" w:sz="0" w:space="0" w:color="auto"/>
                <w:bottom w:val="none" w:sz="0" w:space="0" w:color="auto"/>
                <w:right w:val="none" w:sz="0" w:space="0" w:color="auto"/>
              </w:divBdr>
            </w:div>
            <w:div w:id="1441412093">
              <w:marLeft w:val="0"/>
              <w:marRight w:val="0"/>
              <w:marTop w:val="0"/>
              <w:marBottom w:val="0"/>
              <w:divBdr>
                <w:top w:val="none" w:sz="0" w:space="0" w:color="auto"/>
                <w:left w:val="none" w:sz="0" w:space="0" w:color="auto"/>
                <w:bottom w:val="none" w:sz="0" w:space="0" w:color="auto"/>
                <w:right w:val="none" w:sz="0" w:space="0" w:color="auto"/>
              </w:divBdr>
            </w:div>
            <w:div w:id="268970216">
              <w:marLeft w:val="0"/>
              <w:marRight w:val="0"/>
              <w:marTop w:val="0"/>
              <w:marBottom w:val="0"/>
              <w:divBdr>
                <w:top w:val="none" w:sz="0" w:space="0" w:color="auto"/>
                <w:left w:val="none" w:sz="0" w:space="0" w:color="auto"/>
                <w:bottom w:val="none" w:sz="0" w:space="0" w:color="auto"/>
                <w:right w:val="none" w:sz="0" w:space="0" w:color="auto"/>
              </w:divBdr>
            </w:div>
          </w:divsChild>
        </w:div>
        <w:div w:id="773980918">
          <w:marLeft w:val="0"/>
          <w:marRight w:val="0"/>
          <w:marTop w:val="0"/>
          <w:marBottom w:val="0"/>
          <w:divBdr>
            <w:top w:val="none" w:sz="0" w:space="0" w:color="auto"/>
            <w:left w:val="none" w:sz="0" w:space="0" w:color="auto"/>
            <w:bottom w:val="none" w:sz="0" w:space="0" w:color="auto"/>
            <w:right w:val="none" w:sz="0" w:space="0" w:color="auto"/>
          </w:divBdr>
        </w:div>
        <w:div w:id="634792923">
          <w:marLeft w:val="0"/>
          <w:marRight w:val="0"/>
          <w:marTop w:val="0"/>
          <w:marBottom w:val="0"/>
          <w:divBdr>
            <w:top w:val="none" w:sz="0" w:space="0" w:color="auto"/>
            <w:left w:val="none" w:sz="0" w:space="0" w:color="auto"/>
            <w:bottom w:val="none" w:sz="0" w:space="0" w:color="auto"/>
            <w:right w:val="none" w:sz="0" w:space="0" w:color="auto"/>
          </w:divBdr>
        </w:div>
      </w:divsChild>
    </w:div>
    <w:div w:id="167597486">
      <w:bodyDiv w:val="1"/>
      <w:marLeft w:val="0"/>
      <w:marRight w:val="0"/>
      <w:marTop w:val="0"/>
      <w:marBottom w:val="0"/>
      <w:divBdr>
        <w:top w:val="none" w:sz="0" w:space="0" w:color="auto"/>
        <w:left w:val="none" w:sz="0" w:space="0" w:color="auto"/>
        <w:bottom w:val="none" w:sz="0" w:space="0" w:color="auto"/>
        <w:right w:val="none" w:sz="0" w:space="0" w:color="auto"/>
      </w:divBdr>
      <w:divsChild>
        <w:div w:id="1762606817">
          <w:marLeft w:val="0"/>
          <w:marRight w:val="0"/>
          <w:marTop w:val="0"/>
          <w:marBottom w:val="0"/>
          <w:divBdr>
            <w:top w:val="none" w:sz="0" w:space="0" w:color="auto"/>
            <w:left w:val="none" w:sz="0" w:space="0" w:color="auto"/>
            <w:bottom w:val="none" w:sz="0" w:space="0" w:color="auto"/>
            <w:right w:val="none" w:sz="0" w:space="0" w:color="auto"/>
          </w:divBdr>
        </w:div>
        <w:div w:id="1266889403">
          <w:marLeft w:val="0"/>
          <w:marRight w:val="0"/>
          <w:marTop w:val="0"/>
          <w:marBottom w:val="0"/>
          <w:divBdr>
            <w:top w:val="none" w:sz="0" w:space="0" w:color="auto"/>
            <w:left w:val="none" w:sz="0" w:space="0" w:color="auto"/>
            <w:bottom w:val="none" w:sz="0" w:space="0" w:color="auto"/>
            <w:right w:val="none" w:sz="0" w:space="0" w:color="auto"/>
          </w:divBdr>
        </w:div>
        <w:div w:id="1204831036">
          <w:marLeft w:val="0"/>
          <w:marRight w:val="0"/>
          <w:marTop w:val="0"/>
          <w:marBottom w:val="0"/>
          <w:divBdr>
            <w:top w:val="none" w:sz="0" w:space="0" w:color="auto"/>
            <w:left w:val="none" w:sz="0" w:space="0" w:color="auto"/>
            <w:bottom w:val="none" w:sz="0" w:space="0" w:color="auto"/>
            <w:right w:val="none" w:sz="0" w:space="0" w:color="auto"/>
          </w:divBdr>
        </w:div>
        <w:div w:id="1724257866">
          <w:marLeft w:val="0"/>
          <w:marRight w:val="0"/>
          <w:marTop w:val="0"/>
          <w:marBottom w:val="0"/>
          <w:divBdr>
            <w:top w:val="none" w:sz="0" w:space="0" w:color="auto"/>
            <w:left w:val="none" w:sz="0" w:space="0" w:color="auto"/>
            <w:bottom w:val="none" w:sz="0" w:space="0" w:color="auto"/>
            <w:right w:val="none" w:sz="0" w:space="0" w:color="auto"/>
          </w:divBdr>
        </w:div>
        <w:div w:id="666905364">
          <w:marLeft w:val="0"/>
          <w:marRight w:val="0"/>
          <w:marTop w:val="0"/>
          <w:marBottom w:val="0"/>
          <w:divBdr>
            <w:top w:val="none" w:sz="0" w:space="0" w:color="auto"/>
            <w:left w:val="none" w:sz="0" w:space="0" w:color="auto"/>
            <w:bottom w:val="none" w:sz="0" w:space="0" w:color="auto"/>
            <w:right w:val="none" w:sz="0" w:space="0" w:color="auto"/>
          </w:divBdr>
        </w:div>
        <w:div w:id="666132598">
          <w:marLeft w:val="0"/>
          <w:marRight w:val="0"/>
          <w:marTop w:val="0"/>
          <w:marBottom w:val="0"/>
          <w:divBdr>
            <w:top w:val="none" w:sz="0" w:space="0" w:color="auto"/>
            <w:left w:val="none" w:sz="0" w:space="0" w:color="auto"/>
            <w:bottom w:val="none" w:sz="0" w:space="0" w:color="auto"/>
            <w:right w:val="none" w:sz="0" w:space="0" w:color="auto"/>
          </w:divBdr>
        </w:div>
        <w:div w:id="552154670">
          <w:marLeft w:val="0"/>
          <w:marRight w:val="0"/>
          <w:marTop w:val="0"/>
          <w:marBottom w:val="0"/>
          <w:divBdr>
            <w:top w:val="none" w:sz="0" w:space="0" w:color="auto"/>
            <w:left w:val="none" w:sz="0" w:space="0" w:color="auto"/>
            <w:bottom w:val="none" w:sz="0" w:space="0" w:color="auto"/>
            <w:right w:val="none" w:sz="0" w:space="0" w:color="auto"/>
          </w:divBdr>
        </w:div>
        <w:div w:id="429400440">
          <w:marLeft w:val="0"/>
          <w:marRight w:val="0"/>
          <w:marTop w:val="0"/>
          <w:marBottom w:val="0"/>
          <w:divBdr>
            <w:top w:val="none" w:sz="0" w:space="0" w:color="auto"/>
            <w:left w:val="none" w:sz="0" w:space="0" w:color="auto"/>
            <w:bottom w:val="none" w:sz="0" w:space="0" w:color="auto"/>
            <w:right w:val="none" w:sz="0" w:space="0" w:color="auto"/>
          </w:divBdr>
        </w:div>
        <w:div w:id="314336159">
          <w:marLeft w:val="0"/>
          <w:marRight w:val="0"/>
          <w:marTop w:val="0"/>
          <w:marBottom w:val="0"/>
          <w:divBdr>
            <w:top w:val="none" w:sz="0" w:space="0" w:color="auto"/>
            <w:left w:val="none" w:sz="0" w:space="0" w:color="auto"/>
            <w:bottom w:val="none" w:sz="0" w:space="0" w:color="auto"/>
            <w:right w:val="none" w:sz="0" w:space="0" w:color="auto"/>
          </w:divBdr>
        </w:div>
        <w:div w:id="1915700202">
          <w:marLeft w:val="0"/>
          <w:marRight w:val="0"/>
          <w:marTop w:val="0"/>
          <w:marBottom w:val="0"/>
          <w:divBdr>
            <w:top w:val="none" w:sz="0" w:space="0" w:color="auto"/>
            <w:left w:val="none" w:sz="0" w:space="0" w:color="auto"/>
            <w:bottom w:val="none" w:sz="0" w:space="0" w:color="auto"/>
            <w:right w:val="none" w:sz="0" w:space="0" w:color="auto"/>
          </w:divBdr>
        </w:div>
      </w:divsChild>
    </w:div>
    <w:div w:id="834958602">
      <w:bodyDiv w:val="1"/>
      <w:marLeft w:val="0"/>
      <w:marRight w:val="0"/>
      <w:marTop w:val="0"/>
      <w:marBottom w:val="0"/>
      <w:divBdr>
        <w:top w:val="none" w:sz="0" w:space="0" w:color="auto"/>
        <w:left w:val="none" w:sz="0" w:space="0" w:color="auto"/>
        <w:bottom w:val="none" w:sz="0" w:space="0" w:color="auto"/>
        <w:right w:val="none" w:sz="0" w:space="0" w:color="auto"/>
      </w:divBdr>
    </w:div>
    <w:div w:id="1121193864">
      <w:bodyDiv w:val="1"/>
      <w:marLeft w:val="0"/>
      <w:marRight w:val="0"/>
      <w:marTop w:val="0"/>
      <w:marBottom w:val="0"/>
      <w:divBdr>
        <w:top w:val="none" w:sz="0" w:space="0" w:color="auto"/>
        <w:left w:val="none" w:sz="0" w:space="0" w:color="auto"/>
        <w:bottom w:val="none" w:sz="0" w:space="0" w:color="auto"/>
        <w:right w:val="none" w:sz="0" w:space="0" w:color="auto"/>
      </w:divBdr>
    </w:div>
    <w:div w:id="1387685531">
      <w:bodyDiv w:val="1"/>
      <w:marLeft w:val="0"/>
      <w:marRight w:val="0"/>
      <w:marTop w:val="0"/>
      <w:marBottom w:val="0"/>
      <w:divBdr>
        <w:top w:val="none" w:sz="0" w:space="0" w:color="auto"/>
        <w:left w:val="none" w:sz="0" w:space="0" w:color="auto"/>
        <w:bottom w:val="none" w:sz="0" w:space="0" w:color="auto"/>
        <w:right w:val="none" w:sz="0" w:space="0" w:color="auto"/>
      </w:divBdr>
      <w:divsChild>
        <w:div w:id="495270593">
          <w:marLeft w:val="0"/>
          <w:marRight w:val="0"/>
          <w:marTop w:val="0"/>
          <w:marBottom w:val="0"/>
          <w:divBdr>
            <w:top w:val="none" w:sz="0" w:space="0" w:color="auto"/>
            <w:left w:val="none" w:sz="0" w:space="0" w:color="auto"/>
            <w:bottom w:val="none" w:sz="0" w:space="0" w:color="auto"/>
            <w:right w:val="none" w:sz="0" w:space="0" w:color="auto"/>
          </w:divBdr>
          <w:divsChild>
            <w:div w:id="1577471686">
              <w:marLeft w:val="0"/>
              <w:marRight w:val="0"/>
              <w:marTop w:val="0"/>
              <w:marBottom w:val="0"/>
              <w:divBdr>
                <w:top w:val="none" w:sz="0" w:space="0" w:color="auto"/>
                <w:left w:val="none" w:sz="0" w:space="0" w:color="auto"/>
                <w:bottom w:val="none" w:sz="0" w:space="0" w:color="auto"/>
                <w:right w:val="none" w:sz="0" w:space="0" w:color="auto"/>
              </w:divBdr>
            </w:div>
          </w:divsChild>
        </w:div>
        <w:div w:id="238441964">
          <w:marLeft w:val="0"/>
          <w:marRight w:val="0"/>
          <w:marTop w:val="0"/>
          <w:marBottom w:val="0"/>
          <w:divBdr>
            <w:top w:val="none" w:sz="0" w:space="0" w:color="auto"/>
            <w:left w:val="none" w:sz="0" w:space="0" w:color="auto"/>
            <w:bottom w:val="none" w:sz="0" w:space="0" w:color="auto"/>
            <w:right w:val="none" w:sz="0" w:space="0" w:color="auto"/>
          </w:divBdr>
          <w:divsChild>
            <w:div w:id="411514717">
              <w:marLeft w:val="0"/>
              <w:marRight w:val="0"/>
              <w:marTop w:val="0"/>
              <w:marBottom w:val="0"/>
              <w:divBdr>
                <w:top w:val="none" w:sz="0" w:space="0" w:color="auto"/>
                <w:left w:val="none" w:sz="0" w:space="0" w:color="auto"/>
                <w:bottom w:val="none" w:sz="0" w:space="0" w:color="auto"/>
                <w:right w:val="none" w:sz="0" w:space="0" w:color="auto"/>
              </w:divBdr>
            </w:div>
          </w:divsChild>
        </w:div>
        <w:div w:id="1974173616">
          <w:marLeft w:val="0"/>
          <w:marRight w:val="0"/>
          <w:marTop w:val="0"/>
          <w:marBottom w:val="0"/>
          <w:divBdr>
            <w:top w:val="none" w:sz="0" w:space="0" w:color="auto"/>
            <w:left w:val="none" w:sz="0" w:space="0" w:color="auto"/>
            <w:bottom w:val="none" w:sz="0" w:space="0" w:color="auto"/>
            <w:right w:val="none" w:sz="0" w:space="0" w:color="auto"/>
          </w:divBdr>
          <w:divsChild>
            <w:div w:id="1736396585">
              <w:marLeft w:val="0"/>
              <w:marRight w:val="0"/>
              <w:marTop w:val="0"/>
              <w:marBottom w:val="0"/>
              <w:divBdr>
                <w:top w:val="none" w:sz="0" w:space="0" w:color="auto"/>
                <w:left w:val="none" w:sz="0" w:space="0" w:color="auto"/>
                <w:bottom w:val="none" w:sz="0" w:space="0" w:color="auto"/>
                <w:right w:val="none" w:sz="0" w:space="0" w:color="auto"/>
              </w:divBdr>
            </w:div>
          </w:divsChild>
        </w:div>
        <w:div w:id="964193251">
          <w:marLeft w:val="0"/>
          <w:marRight w:val="0"/>
          <w:marTop w:val="0"/>
          <w:marBottom w:val="0"/>
          <w:divBdr>
            <w:top w:val="none" w:sz="0" w:space="0" w:color="auto"/>
            <w:left w:val="none" w:sz="0" w:space="0" w:color="auto"/>
            <w:bottom w:val="none" w:sz="0" w:space="0" w:color="auto"/>
            <w:right w:val="none" w:sz="0" w:space="0" w:color="auto"/>
          </w:divBdr>
          <w:divsChild>
            <w:div w:id="1102535254">
              <w:marLeft w:val="0"/>
              <w:marRight w:val="0"/>
              <w:marTop w:val="0"/>
              <w:marBottom w:val="0"/>
              <w:divBdr>
                <w:top w:val="none" w:sz="0" w:space="0" w:color="auto"/>
                <w:left w:val="none" w:sz="0" w:space="0" w:color="auto"/>
                <w:bottom w:val="none" w:sz="0" w:space="0" w:color="auto"/>
                <w:right w:val="none" w:sz="0" w:space="0" w:color="auto"/>
              </w:divBdr>
            </w:div>
          </w:divsChild>
        </w:div>
        <w:div w:id="573977439">
          <w:marLeft w:val="0"/>
          <w:marRight w:val="0"/>
          <w:marTop w:val="0"/>
          <w:marBottom w:val="0"/>
          <w:divBdr>
            <w:top w:val="none" w:sz="0" w:space="0" w:color="auto"/>
            <w:left w:val="none" w:sz="0" w:space="0" w:color="auto"/>
            <w:bottom w:val="none" w:sz="0" w:space="0" w:color="auto"/>
            <w:right w:val="none" w:sz="0" w:space="0" w:color="auto"/>
          </w:divBdr>
          <w:divsChild>
            <w:div w:id="2073772755">
              <w:marLeft w:val="0"/>
              <w:marRight w:val="0"/>
              <w:marTop w:val="0"/>
              <w:marBottom w:val="0"/>
              <w:divBdr>
                <w:top w:val="none" w:sz="0" w:space="0" w:color="auto"/>
                <w:left w:val="none" w:sz="0" w:space="0" w:color="auto"/>
                <w:bottom w:val="none" w:sz="0" w:space="0" w:color="auto"/>
                <w:right w:val="none" w:sz="0" w:space="0" w:color="auto"/>
              </w:divBdr>
            </w:div>
          </w:divsChild>
        </w:div>
        <w:div w:id="1178933731">
          <w:marLeft w:val="0"/>
          <w:marRight w:val="0"/>
          <w:marTop w:val="0"/>
          <w:marBottom w:val="0"/>
          <w:divBdr>
            <w:top w:val="none" w:sz="0" w:space="0" w:color="auto"/>
            <w:left w:val="none" w:sz="0" w:space="0" w:color="auto"/>
            <w:bottom w:val="none" w:sz="0" w:space="0" w:color="auto"/>
            <w:right w:val="none" w:sz="0" w:space="0" w:color="auto"/>
          </w:divBdr>
          <w:divsChild>
            <w:div w:id="1830124821">
              <w:marLeft w:val="0"/>
              <w:marRight w:val="0"/>
              <w:marTop w:val="0"/>
              <w:marBottom w:val="0"/>
              <w:divBdr>
                <w:top w:val="none" w:sz="0" w:space="0" w:color="auto"/>
                <w:left w:val="none" w:sz="0" w:space="0" w:color="auto"/>
                <w:bottom w:val="none" w:sz="0" w:space="0" w:color="auto"/>
                <w:right w:val="none" w:sz="0" w:space="0" w:color="auto"/>
              </w:divBdr>
            </w:div>
          </w:divsChild>
        </w:div>
        <w:div w:id="1207140290">
          <w:marLeft w:val="0"/>
          <w:marRight w:val="0"/>
          <w:marTop w:val="0"/>
          <w:marBottom w:val="0"/>
          <w:divBdr>
            <w:top w:val="none" w:sz="0" w:space="0" w:color="auto"/>
            <w:left w:val="none" w:sz="0" w:space="0" w:color="auto"/>
            <w:bottom w:val="none" w:sz="0" w:space="0" w:color="auto"/>
            <w:right w:val="none" w:sz="0" w:space="0" w:color="auto"/>
          </w:divBdr>
          <w:divsChild>
            <w:div w:id="529949805">
              <w:marLeft w:val="0"/>
              <w:marRight w:val="0"/>
              <w:marTop w:val="0"/>
              <w:marBottom w:val="0"/>
              <w:divBdr>
                <w:top w:val="none" w:sz="0" w:space="0" w:color="auto"/>
                <w:left w:val="none" w:sz="0" w:space="0" w:color="auto"/>
                <w:bottom w:val="none" w:sz="0" w:space="0" w:color="auto"/>
                <w:right w:val="none" w:sz="0" w:space="0" w:color="auto"/>
              </w:divBdr>
            </w:div>
          </w:divsChild>
        </w:div>
        <w:div w:id="1887519955">
          <w:marLeft w:val="0"/>
          <w:marRight w:val="0"/>
          <w:marTop w:val="0"/>
          <w:marBottom w:val="0"/>
          <w:divBdr>
            <w:top w:val="none" w:sz="0" w:space="0" w:color="auto"/>
            <w:left w:val="none" w:sz="0" w:space="0" w:color="auto"/>
            <w:bottom w:val="none" w:sz="0" w:space="0" w:color="auto"/>
            <w:right w:val="none" w:sz="0" w:space="0" w:color="auto"/>
          </w:divBdr>
          <w:divsChild>
            <w:div w:id="1922367818">
              <w:marLeft w:val="0"/>
              <w:marRight w:val="0"/>
              <w:marTop w:val="0"/>
              <w:marBottom w:val="0"/>
              <w:divBdr>
                <w:top w:val="none" w:sz="0" w:space="0" w:color="auto"/>
                <w:left w:val="none" w:sz="0" w:space="0" w:color="auto"/>
                <w:bottom w:val="none" w:sz="0" w:space="0" w:color="auto"/>
                <w:right w:val="none" w:sz="0" w:space="0" w:color="auto"/>
              </w:divBdr>
            </w:div>
          </w:divsChild>
        </w:div>
        <w:div w:id="1796212742">
          <w:marLeft w:val="0"/>
          <w:marRight w:val="0"/>
          <w:marTop w:val="0"/>
          <w:marBottom w:val="0"/>
          <w:divBdr>
            <w:top w:val="none" w:sz="0" w:space="0" w:color="auto"/>
            <w:left w:val="none" w:sz="0" w:space="0" w:color="auto"/>
            <w:bottom w:val="none" w:sz="0" w:space="0" w:color="auto"/>
            <w:right w:val="none" w:sz="0" w:space="0" w:color="auto"/>
          </w:divBdr>
          <w:divsChild>
            <w:div w:id="2133745373">
              <w:marLeft w:val="0"/>
              <w:marRight w:val="0"/>
              <w:marTop w:val="0"/>
              <w:marBottom w:val="0"/>
              <w:divBdr>
                <w:top w:val="none" w:sz="0" w:space="0" w:color="auto"/>
                <w:left w:val="none" w:sz="0" w:space="0" w:color="auto"/>
                <w:bottom w:val="none" w:sz="0" w:space="0" w:color="auto"/>
                <w:right w:val="none" w:sz="0" w:space="0" w:color="auto"/>
              </w:divBdr>
            </w:div>
          </w:divsChild>
        </w:div>
        <w:div w:id="410780788">
          <w:marLeft w:val="0"/>
          <w:marRight w:val="0"/>
          <w:marTop w:val="0"/>
          <w:marBottom w:val="0"/>
          <w:divBdr>
            <w:top w:val="none" w:sz="0" w:space="0" w:color="auto"/>
            <w:left w:val="none" w:sz="0" w:space="0" w:color="auto"/>
            <w:bottom w:val="none" w:sz="0" w:space="0" w:color="auto"/>
            <w:right w:val="none" w:sz="0" w:space="0" w:color="auto"/>
          </w:divBdr>
          <w:divsChild>
            <w:div w:id="1358776719">
              <w:marLeft w:val="0"/>
              <w:marRight w:val="0"/>
              <w:marTop w:val="0"/>
              <w:marBottom w:val="0"/>
              <w:divBdr>
                <w:top w:val="none" w:sz="0" w:space="0" w:color="auto"/>
                <w:left w:val="none" w:sz="0" w:space="0" w:color="auto"/>
                <w:bottom w:val="none" w:sz="0" w:space="0" w:color="auto"/>
                <w:right w:val="none" w:sz="0" w:space="0" w:color="auto"/>
              </w:divBdr>
            </w:div>
          </w:divsChild>
        </w:div>
        <w:div w:id="781075010">
          <w:marLeft w:val="0"/>
          <w:marRight w:val="0"/>
          <w:marTop w:val="0"/>
          <w:marBottom w:val="0"/>
          <w:divBdr>
            <w:top w:val="none" w:sz="0" w:space="0" w:color="auto"/>
            <w:left w:val="none" w:sz="0" w:space="0" w:color="auto"/>
            <w:bottom w:val="none" w:sz="0" w:space="0" w:color="auto"/>
            <w:right w:val="none" w:sz="0" w:space="0" w:color="auto"/>
          </w:divBdr>
          <w:divsChild>
            <w:div w:id="1909073273">
              <w:marLeft w:val="0"/>
              <w:marRight w:val="0"/>
              <w:marTop w:val="0"/>
              <w:marBottom w:val="0"/>
              <w:divBdr>
                <w:top w:val="none" w:sz="0" w:space="0" w:color="auto"/>
                <w:left w:val="none" w:sz="0" w:space="0" w:color="auto"/>
                <w:bottom w:val="none" w:sz="0" w:space="0" w:color="auto"/>
                <w:right w:val="none" w:sz="0" w:space="0" w:color="auto"/>
              </w:divBdr>
            </w:div>
          </w:divsChild>
        </w:div>
        <w:div w:id="169757400">
          <w:marLeft w:val="0"/>
          <w:marRight w:val="0"/>
          <w:marTop w:val="0"/>
          <w:marBottom w:val="0"/>
          <w:divBdr>
            <w:top w:val="none" w:sz="0" w:space="0" w:color="auto"/>
            <w:left w:val="none" w:sz="0" w:space="0" w:color="auto"/>
            <w:bottom w:val="none" w:sz="0" w:space="0" w:color="auto"/>
            <w:right w:val="none" w:sz="0" w:space="0" w:color="auto"/>
          </w:divBdr>
          <w:divsChild>
            <w:div w:id="1773696819">
              <w:marLeft w:val="0"/>
              <w:marRight w:val="0"/>
              <w:marTop w:val="0"/>
              <w:marBottom w:val="0"/>
              <w:divBdr>
                <w:top w:val="none" w:sz="0" w:space="0" w:color="auto"/>
                <w:left w:val="none" w:sz="0" w:space="0" w:color="auto"/>
                <w:bottom w:val="none" w:sz="0" w:space="0" w:color="auto"/>
                <w:right w:val="none" w:sz="0" w:space="0" w:color="auto"/>
              </w:divBdr>
            </w:div>
          </w:divsChild>
        </w:div>
        <w:div w:id="1440417004">
          <w:marLeft w:val="0"/>
          <w:marRight w:val="0"/>
          <w:marTop w:val="0"/>
          <w:marBottom w:val="0"/>
          <w:divBdr>
            <w:top w:val="none" w:sz="0" w:space="0" w:color="auto"/>
            <w:left w:val="none" w:sz="0" w:space="0" w:color="auto"/>
            <w:bottom w:val="none" w:sz="0" w:space="0" w:color="auto"/>
            <w:right w:val="none" w:sz="0" w:space="0" w:color="auto"/>
          </w:divBdr>
          <w:divsChild>
            <w:div w:id="1492716070">
              <w:marLeft w:val="0"/>
              <w:marRight w:val="0"/>
              <w:marTop w:val="0"/>
              <w:marBottom w:val="0"/>
              <w:divBdr>
                <w:top w:val="none" w:sz="0" w:space="0" w:color="auto"/>
                <w:left w:val="none" w:sz="0" w:space="0" w:color="auto"/>
                <w:bottom w:val="none" w:sz="0" w:space="0" w:color="auto"/>
                <w:right w:val="none" w:sz="0" w:space="0" w:color="auto"/>
              </w:divBdr>
            </w:div>
          </w:divsChild>
        </w:div>
        <w:div w:id="371270104">
          <w:marLeft w:val="0"/>
          <w:marRight w:val="0"/>
          <w:marTop w:val="0"/>
          <w:marBottom w:val="0"/>
          <w:divBdr>
            <w:top w:val="none" w:sz="0" w:space="0" w:color="auto"/>
            <w:left w:val="none" w:sz="0" w:space="0" w:color="auto"/>
            <w:bottom w:val="none" w:sz="0" w:space="0" w:color="auto"/>
            <w:right w:val="none" w:sz="0" w:space="0" w:color="auto"/>
          </w:divBdr>
          <w:divsChild>
            <w:div w:id="1419214227">
              <w:marLeft w:val="0"/>
              <w:marRight w:val="0"/>
              <w:marTop w:val="0"/>
              <w:marBottom w:val="0"/>
              <w:divBdr>
                <w:top w:val="none" w:sz="0" w:space="0" w:color="auto"/>
                <w:left w:val="none" w:sz="0" w:space="0" w:color="auto"/>
                <w:bottom w:val="none" w:sz="0" w:space="0" w:color="auto"/>
                <w:right w:val="none" w:sz="0" w:space="0" w:color="auto"/>
              </w:divBdr>
            </w:div>
          </w:divsChild>
        </w:div>
        <w:div w:id="422380502">
          <w:marLeft w:val="0"/>
          <w:marRight w:val="0"/>
          <w:marTop w:val="0"/>
          <w:marBottom w:val="0"/>
          <w:divBdr>
            <w:top w:val="none" w:sz="0" w:space="0" w:color="auto"/>
            <w:left w:val="none" w:sz="0" w:space="0" w:color="auto"/>
            <w:bottom w:val="none" w:sz="0" w:space="0" w:color="auto"/>
            <w:right w:val="none" w:sz="0" w:space="0" w:color="auto"/>
          </w:divBdr>
          <w:divsChild>
            <w:div w:id="1870408728">
              <w:marLeft w:val="0"/>
              <w:marRight w:val="0"/>
              <w:marTop w:val="0"/>
              <w:marBottom w:val="0"/>
              <w:divBdr>
                <w:top w:val="none" w:sz="0" w:space="0" w:color="auto"/>
                <w:left w:val="none" w:sz="0" w:space="0" w:color="auto"/>
                <w:bottom w:val="none" w:sz="0" w:space="0" w:color="auto"/>
                <w:right w:val="none" w:sz="0" w:space="0" w:color="auto"/>
              </w:divBdr>
            </w:div>
          </w:divsChild>
        </w:div>
        <w:div w:id="222260190">
          <w:marLeft w:val="0"/>
          <w:marRight w:val="0"/>
          <w:marTop w:val="0"/>
          <w:marBottom w:val="0"/>
          <w:divBdr>
            <w:top w:val="none" w:sz="0" w:space="0" w:color="auto"/>
            <w:left w:val="none" w:sz="0" w:space="0" w:color="auto"/>
            <w:bottom w:val="none" w:sz="0" w:space="0" w:color="auto"/>
            <w:right w:val="none" w:sz="0" w:space="0" w:color="auto"/>
          </w:divBdr>
          <w:divsChild>
            <w:div w:id="851182659">
              <w:marLeft w:val="0"/>
              <w:marRight w:val="0"/>
              <w:marTop w:val="0"/>
              <w:marBottom w:val="0"/>
              <w:divBdr>
                <w:top w:val="none" w:sz="0" w:space="0" w:color="auto"/>
                <w:left w:val="none" w:sz="0" w:space="0" w:color="auto"/>
                <w:bottom w:val="none" w:sz="0" w:space="0" w:color="auto"/>
                <w:right w:val="none" w:sz="0" w:space="0" w:color="auto"/>
              </w:divBdr>
            </w:div>
          </w:divsChild>
        </w:div>
        <w:div w:id="1061056844">
          <w:marLeft w:val="0"/>
          <w:marRight w:val="0"/>
          <w:marTop w:val="0"/>
          <w:marBottom w:val="0"/>
          <w:divBdr>
            <w:top w:val="none" w:sz="0" w:space="0" w:color="auto"/>
            <w:left w:val="none" w:sz="0" w:space="0" w:color="auto"/>
            <w:bottom w:val="none" w:sz="0" w:space="0" w:color="auto"/>
            <w:right w:val="none" w:sz="0" w:space="0" w:color="auto"/>
          </w:divBdr>
          <w:divsChild>
            <w:div w:id="1200432829">
              <w:marLeft w:val="0"/>
              <w:marRight w:val="0"/>
              <w:marTop w:val="0"/>
              <w:marBottom w:val="0"/>
              <w:divBdr>
                <w:top w:val="none" w:sz="0" w:space="0" w:color="auto"/>
                <w:left w:val="none" w:sz="0" w:space="0" w:color="auto"/>
                <w:bottom w:val="none" w:sz="0" w:space="0" w:color="auto"/>
                <w:right w:val="none" w:sz="0" w:space="0" w:color="auto"/>
              </w:divBdr>
            </w:div>
          </w:divsChild>
        </w:div>
        <w:div w:id="1522937351">
          <w:marLeft w:val="0"/>
          <w:marRight w:val="0"/>
          <w:marTop w:val="0"/>
          <w:marBottom w:val="0"/>
          <w:divBdr>
            <w:top w:val="none" w:sz="0" w:space="0" w:color="auto"/>
            <w:left w:val="none" w:sz="0" w:space="0" w:color="auto"/>
            <w:bottom w:val="none" w:sz="0" w:space="0" w:color="auto"/>
            <w:right w:val="none" w:sz="0" w:space="0" w:color="auto"/>
          </w:divBdr>
          <w:divsChild>
            <w:div w:id="585572120">
              <w:marLeft w:val="0"/>
              <w:marRight w:val="0"/>
              <w:marTop w:val="0"/>
              <w:marBottom w:val="0"/>
              <w:divBdr>
                <w:top w:val="none" w:sz="0" w:space="0" w:color="auto"/>
                <w:left w:val="none" w:sz="0" w:space="0" w:color="auto"/>
                <w:bottom w:val="none" w:sz="0" w:space="0" w:color="auto"/>
                <w:right w:val="none" w:sz="0" w:space="0" w:color="auto"/>
              </w:divBdr>
            </w:div>
          </w:divsChild>
        </w:div>
        <w:div w:id="1392116541">
          <w:marLeft w:val="0"/>
          <w:marRight w:val="0"/>
          <w:marTop w:val="0"/>
          <w:marBottom w:val="0"/>
          <w:divBdr>
            <w:top w:val="none" w:sz="0" w:space="0" w:color="auto"/>
            <w:left w:val="none" w:sz="0" w:space="0" w:color="auto"/>
            <w:bottom w:val="none" w:sz="0" w:space="0" w:color="auto"/>
            <w:right w:val="none" w:sz="0" w:space="0" w:color="auto"/>
          </w:divBdr>
          <w:divsChild>
            <w:div w:id="1608582527">
              <w:marLeft w:val="0"/>
              <w:marRight w:val="0"/>
              <w:marTop w:val="0"/>
              <w:marBottom w:val="0"/>
              <w:divBdr>
                <w:top w:val="none" w:sz="0" w:space="0" w:color="auto"/>
                <w:left w:val="none" w:sz="0" w:space="0" w:color="auto"/>
                <w:bottom w:val="none" w:sz="0" w:space="0" w:color="auto"/>
                <w:right w:val="none" w:sz="0" w:space="0" w:color="auto"/>
              </w:divBdr>
            </w:div>
          </w:divsChild>
        </w:div>
        <w:div w:id="1268729261">
          <w:marLeft w:val="0"/>
          <w:marRight w:val="0"/>
          <w:marTop w:val="0"/>
          <w:marBottom w:val="0"/>
          <w:divBdr>
            <w:top w:val="none" w:sz="0" w:space="0" w:color="auto"/>
            <w:left w:val="none" w:sz="0" w:space="0" w:color="auto"/>
            <w:bottom w:val="none" w:sz="0" w:space="0" w:color="auto"/>
            <w:right w:val="none" w:sz="0" w:space="0" w:color="auto"/>
          </w:divBdr>
          <w:divsChild>
            <w:div w:id="1046611096">
              <w:marLeft w:val="0"/>
              <w:marRight w:val="0"/>
              <w:marTop w:val="0"/>
              <w:marBottom w:val="0"/>
              <w:divBdr>
                <w:top w:val="none" w:sz="0" w:space="0" w:color="auto"/>
                <w:left w:val="none" w:sz="0" w:space="0" w:color="auto"/>
                <w:bottom w:val="none" w:sz="0" w:space="0" w:color="auto"/>
                <w:right w:val="none" w:sz="0" w:space="0" w:color="auto"/>
              </w:divBdr>
            </w:div>
          </w:divsChild>
        </w:div>
        <w:div w:id="332029376">
          <w:marLeft w:val="0"/>
          <w:marRight w:val="0"/>
          <w:marTop w:val="0"/>
          <w:marBottom w:val="0"/>
          <w:divBdr>
            <w:top w:val="none" w:sz="0" w:space="0" w:color="auto"/>
            <w:left w:val="none" w:sz="0" w:space="0" w:color="auto"/>
            <w:bottom w:val="none" w:sz="0" w:space="0" w:color="auto"/>
            <w:right w:val="none" w:sz="0" w:space="0" w:color="auto"/>
          </w:divBdr>
          <w:divsChild>
            <w:div w:id="322780838">
              <w:marLeft w:val="0"/>
              <w:marRight w:val="0"/>
              <w:marTop w:val="0"/>
              <w:marBottom w:val="0"/>
              <w:divBdr>
                <w:top w:val="none" w:sz="0" w:space="0" w:color="auto"/>
                <w:left w:val="none" w:sz="0" w:space="0" w:color="auto"/>
                <w:bottom w:val="none" w:sz="0" w:space="0" w:color="auto"/>
                <w:right w:val="none" w:sz="0" w:space="0" w:color="auto"/>
              </w:divBdr>
            </w:div>
          </w:divsChild>
        </w:div>
        <w:div w:id="810364371">
          <w:marLeft w:val="0"/>
          <w:marRight w:val="0"/>
          <w:marTop w:val="0"/>
          <w:marBottom w:val="0"/>
          <w:divBdr>
            <w:top w:val="none" w:sz="0" w:space="0" w:color="auto"/>
            <w:left w:val="none" w:sz="0" w:space="0" w:color="auto"/>
            <w:bottom w:val="none" w:sz="0" w:space="0" w:color="auto"/>
            <w:right w:val="none" w:sz="0" w:space="0" w:color="auto"/>
          </w:divBdr>
          <w:divsChild>
            <w:div w:id="950280659">
              <w:marLeft w:val="0"/>
              <w:marRight w:val="0"/>
              <w:marTop w:val="0"/>
              <w:marBottom w:val="0"/>
              <w:divBdr>
                <w:top w:val="none" w:sz="0" w:space="0" w:color="auto"/>
                <w:left w:val="none" w:sz="0" w:space="0" w:color="auto"/>
                <w:bottom w:val="none" w:sz="0" w:space="0" w:color="auto"/>
                <w:right w:val="none" w:sz="0" w:space="0" w:color="auto"/>
              </w:divBdr>
            </w:div>
          </w:divsChild>
        </w:div>
        <w:div w:id="157356107">
          <w:marLeft w:val="0"/>
          <w:marRight w:val="0"/>
          <w:marTop w:val="0"/>
          <w:marBottom w:val="0"/>
          <w:divBdr>
            <w:top w:val="none" w:sz="0" w:space="0" w:color="auto"/>
            <w:left w:val="none" w:sz="0" w:space="0" w:color="auto"/>
            <w:bottom w:val="none" w:sz="0" w:space="0" w:color="auto"/>
            <w:right w:val="none" w:sz="0" w:space="0" w:color="auto"/>
          </w:divBdr>
          <w:divsChild>
            <w:div w:id="90709578">
              <w:marLeft w:val="0"/>
              <w:marRight w:val="0"/>
              <w:marTop w:val="0"/>
              <w:marBottom w:val="0"/>
              <w:divBdr>
                <w:top w:val="none" w:sz="0" w:space="0" w:color="auto"/>
                <w:left w:val="none" w:sz="0" w:space="0" w:color="auto"/>
                <w:bottom w:val="none" w:sz="0" w:space="0" w:color="auto"/>
                <w:right w:val="none" w:sz="0" w:space="0" w:color="auto"/>
              </w:divBdr>
            </w:div>
          </w:divsChild>
        </w:div>
        <w:div w:id="1101219071">
          <w:marLeft w:val="0"/>
          <w:marRight w:val="0"/>
          <w:marTop w:val="0"/>
          <w:marBottom w:val="0"/>
          <w:divBdr>
            <w:top w:val="none" w:sz="0" w:space="0" w:color="auto"/>
            <w:left w:val="none" w:sz="0" w:space="0" w:color="auto"/>
            <w:bottom w:val="none" w:sz="0" w:space="0" w:color="auto"/>
            <w:right w:val="none" w:sz="0" w:space="0" w:color="auto"/>
          </w:divBdr>
          <w:divsChild>
            <w:div w:id="461535349">
              <w:marLeft w:val="0"/>
              <w:marRight w:val="0"/>
              <w:marTop w:val="0"/>
              <w:marBottom w:val="0"/>
              <w:divBdr>
                <w:top w:val="none" w:sz="0" w:space="0" w:color="auto"/>
                <w:left w:val="none" w:sz="0" w:space="0" w:color="auto"/>
                <w:bottom w:val="none" w:sz="0" w:space="0" w:color="auto"/>
                <w:right w:val="none" w:sz="0" w:space="0" w:color="auto"/>
              </w:divBdr>
            </w:div>
          </w:divsChild>
        </w:div>
        <w:div w:id="1811246938">
          <w:marLeft w:val="0"/>
          <w:marRight w:val="0"/>
          <w:marTop w:val="0"/>
          <w:marBottom w:val="0"/>
          <w:divBdr>
            <w:top w:val="none" w:sz="0" w:space="0" w:color="auto"/>
            <w:left w:val="none" w:sz="0" w:space="0" w:color="auto"/>
            <w:bottom w:val="none" w:sz="0" w:space="0" w:color="auto"/>
            <w:right w:val="none" w:sz="0" w:space="0" w:color="auto"/>
          </w:divBdr>
          <w:divsChild>
            <w:div w:id="134572326">
              <w:marLeft w:val="0"/>
              <w:marRight w:val="0"/>
              <w:marTop w:val="0"/>
              <w:marBottom w:val="0"/>
              <w:divBdr>
                <w:top w:val="none" w:sz="0" w:space="0" w:color="auto"/>
                <w:left w:val="none" w:sz="0" w:space="0" w:color="auto"/>
                <w:bottom w:val="none" w:sz="0" w:space="0" w:color="auto"/>
                <w:right w:val="none" w:sz="0" w:space="0" w:color="auto"/>
              </w:divBdr>
            </w:div>
          </w:divsChild>
        </w:div>
        <w:div w:id="2071994592">
          <w:marLeft w:val="0"/>
          <w:marRight w:val="0"/>
          <w:marTop w:val="0"/>
          <w:marBottom w:val="0"/>
          <w:divBdr>
            <w:top w:val="none" w:sz="0" w:space="0" w:color="auto"/>
            <w:left w:val="none" w:sz="0" w:space="0" w:color="auto"/>
            <w:bottom w:val="none" w:sz="0" w:space="0" w:color="auto"/>
            <w:right w:val="none" w:sz="0" w:space="0" w:color="auto"/>
          </w:divBdr>
          <w:divsChild>
            <w:div w:id="1911844114">
              <w:marLeft w:val="0"/>
              <w:marRight w:val="0"/>
              <w:marTop w:val="0"/>
              <w:marBottom w:val="0"/>
              <w:divBdr>
                <w:top w:val="none" w:sz="0" w:space="0" w:color="auto"/>
                <w:left w:val="none" w:sz="0" w:space="0" w:color="auto"/>
                <w:bottom w:val="none" w:sz="0" w:space="0" w:color="auto"/>
                <w:right w:val="none" w:sz="0" w:space="0" w:color="auto"/>
              </w:divBdr>
            </w:div>
          </w:divsChild>
        </w:div>
        <w:div w:id="765033850">
          <w:marLeft w:val="0"/>
          <w:marRight w:val="0"/>
          <w:marTop w:val="0"/>
          <w:marBottom w:val="0"/>
          <w:divBdr>
            <w:top w:val="none" w:sz="0" w:space="0" w:color="auto"/>
            <w:left w:val="none" w:sz="0" w:space="0" w:color="auto"/>
            <w:bottom w:val="none" w:sz="0" w:space="0" w:color="auto"/>
            <w:right w:val="none" w:sz="0" w:space="0" w:color="auto"/>
          </w:divBdr>
          <w:divsChild>
            <w:div w:id="829173604">
              <w:marLeft w:val="0"/>
              <w:marRight w:val="0"/>
              <w:marTop w:val="0"/>
              <w:marBottom w:val="0"/>
              <w:divBdr>
                <w:top w:val="none" w:sz="0" w:space="0" w:color="auto"/>
                <w:left w:val="none" w:sz="0" w:space="0" w:color="auto"/>
                <w:bottom w:val="none" w:sz="0" w:space="0" w:color="auto"/>
                <w:right w:val="none" w:sz="0" w:space="0" w:color="auto"/>
              </w:divBdr>
            </w:div>
          </w:divsChild>
        </w:div>
        <w:div w:id="1585726276">
          <w:marLeft w:val="0"/>
          <w:marRight w:val="0"/>
          <w:marTop w:val="0"/>
          <w:marBottom w:val="0"/>
          <w:divBdr>
            <w:top w:val="none" w:sz="0" w:space="0" w:color="auto"/>
            <w:left w:val="none" w:sz="0" w:space="0" w:color="auto"/>
            <w:bottom w:val="none" w:sz="0" w:space="0" w:color="auto"/>
            <w:right w:val="none" w:sz="0" w:space="0" w:color="auto"/>
          </w:divBdr>
          <w:divsChild>
            <w:div w:id="1693074115">
              <w:marLeft w:val="0"/>
              <w:marRight w:val="0"/>
              <w:marTop w:val="0"/>
              <w:marBottom w:val="0"/>
              <w:divBdr>
                <w:top w:val="none" w:sz="0" w:space="0" w:color="auto"/>
                <w:left w:val="none" w:sz="0" w:space="0" w:color="auto"/>
                <w:bottom w:val="none" w:sz="0" w:space="0" w:color="auto"/>
                <w:right w:val="none" w:sz="0" w:space="0" w:color="auto"/>
              </w:divBdr>
            </w:div>
          </w:divsChild>
        </w:div>
        <w:div w:id="1661542823">
          <w:marLeft w:val="0"/>
          <w:marRight w:val="0"/>
          <w:marTop w:val="0"/>
          <w:marBottom w:val="0"/>
          <w:divBdr>
            <w:top w:val="none" w:sz="0" w:space="0" w:color="auto"/>
            <w:left w:val="none" w:sz="0" w:space="0" w:color="auto"/>
            <w:bottom w:val="none" w:sz="0" w:space="0" w:color="auto"/>
            <w:right w:val="none" w:sz="0" w:space="0" w:color="auto"/>
          </w:divBdr>
          <w:divsChild>
            <w:div w:id="280962407">
              <w:marLeft w:val="0"/>
              <w:marRight w:val="0"/>
              <w:marTop w:val="0"/>
              <w:marBottom w:val="0"/>
              <w:divBdr>
                <w:top w:val="none" w:sz="0" w:space="0" w:color="auto"/>
                <w:left w:val="none" w:sz="0" w:space="0" w:color="auto"/>
                <w:bottom w:val="none" w:sz="0" w:space="0" w:color="auto"/>
                <w:right w:val="none" w:sz="0" w:space="0" w:color="auto"/>
              </w:divBdr>
            </w:div>
          </w:divsChild>
        </w:div>
        <w:div w:id="1074740974">
          <w:marLeft w:val="0"/>
          <w:marRight w:val="0"/>
          <w:marTop w:val="0"/>
          <w:marBottom w:val="0"/>
          <w:divBdr>
            <w:top w:val="none" w:sz="0" w:space="0" w:color="auto"/>
            <w:left w:val="none" w:sz="0" w:space="0" w:color="auto"/>
            <w:bottom w:val="none" w:sz="0" w:space="0" w:color="auto"/>
            <w:right w:val="none" w:sz="0" w:space="0" w:color="auto"/>
          </w:divBdr>
          <w:divsChild>
            <w:div w:id="608121584">
              <w:marLeft w:val="0"/>
              <w:marRight w:val="0"/>
              <w:marTop w:val="0"/>
              <w:marBottom w:val="0"/>
              <w:divBdr>
                <w:top w:val="none" w:sz="0" w:space="0" w:color="auto"/>
                <w:left w:val="none" w:sz="0" w:space="0" w:color="auto"/>
                <w:bottom w:val="none" w:sz="0" w:space="0" w:color="auto"/>
                <w:right w:val="none" w:sz="0" w:space="0" w:color="auto"/>
              </w:divBdr>
            </w:div>
          </w:divsChild>
        </w:div>
        <w:div w:id="1582835888">
          <w:marLeft w:val="0"/>
          <w:marRight w:val="0"/>
          <w:marTop w:val="0"/>
          <w:marBottom w:val="0"/>
          <w:divBdr>
            <w:top w:val="none" w:sz="0" w:space="0" w:color="auto"/>
            <w:left w:val="none" w:sz="0" w:space="0" w:color="auto"/>
            <w:bottom w:val="none" w:sz="0" w:space="0" w:color="auto"/>
            <w:right w:val="none" w:sz="0" w:space="0" w:color="auto"/>
          </w:divBdr>
          <w:divsChild>
            <w:div w:id="1476290963">
              <w:marLeft w:val="0"/>
              <w:marRight w:val="0"/>
              <w:marTop w:val="0"/>
              <w:marBottom w:val="0"/>
              <w:divBdr>
                <w:top w:val="none" w:sz="0" w:space="0" w:color="auto"/>
                <w:left w:val="none" w:sz="0" w:space="0" w:color="auto"/>
                <w:bottom w:val="none" w:sz="0" w:space="0" w:color="auto"/>
                <w:right w:val="none" w:sz="0" w:space="0" w:color="auto"/>
              </w:divBdr>
            </w:div>
          </w:divsChild>
        </w:div>
        <w:div w:id="936981113">
          <w:marLeft w:val="0"/>
          <w:marRight w:val="0"/>
          <w:marTop w:val="0"/>
          <w:marBottom w:val="0"/>
          <w:divBdr>
            <w:top w:val="none" w:sz="0" w:space="0" w:color="auto"/>
            <w:left w:val="none" w:sz="0" w:space="0" w:color="auto"/>
            <w:bottom w:val="none" w:sz="0" w:space="0" w:color="auto"/>
            <w:right w:val="none" w:sz="0" w:space="0" w:color="auto"/>
          </w:divBdr>
          <w:divsChild>
            <w:div w:id="1972856173">
              <w:marLeft w:val="0"/>
              <w:marRight w:val="0"/>
              <w:marTop w:val="0"/>
              <w:marBottom w:val="0"/>
              <w:divBdr>
                <w:top w:val="none" w:sz="0" w:space="0" w:color="auto"/>
                <w:left w:val="none" w:sz="0" w:space="0" w:color="auto"/>
                <w:bottom w:val="none" w:sz="0" w:space="0" w:color="auto"/>
                <w:right w:val="none" w:sz="0" w:space="0" w:color="auto"/>
              </w:divBdr>
            </w:div>
          </w:divsChild>
        </w:div>
        <w:div w:id="1192377809">
          <w:marLeft w:val="0"/>
          <w:marRight w:val="0"/>
          <w:marTop w:val="0"/>
          <w:marBottom w:val="0"/>
          <w:divBdr>
            <w:top w:val="none" w:sz="0" w:space="0" w:color="auto"/>
            <w:left w:val="none" w:sz="0" w:space="0" w:color="auto"/>
            <w:bottom w:val="none" w:sz="0" w:space="0" w:color="auto"/>
            <w:right w:val="none" w:sz="0" w:space="0" w:color="auto"/>
          </w:divBdr>
          <w:divsChild>
            <w:div w:id="1708946448">
              <w:marLeft w:val="0"/>
              <w:marRight w:val="0"/>
              <w:marTop w:val="0"/>
              <w:marBottom w:val="0"/>
              <w:divBdr>
                <w:top w:val="none" w:sz="0" w:space="0" w:color="auto"/>
                <w:left w:val="none" w:sz="0" w:space="0" w:color="auto"/>
                <w:bottom w:val="none" w:sz="0" w:space="0" w:color="auto"/>
                <w:right w:val="none" w:sz="0" w:space="0" w:color="auto"/>
              </w:divBdr>
            </w:div>
          </w:divsChild>
        </w:div>
        <w:div w:id="1614629683">
          <w:marLeft w:val="0"/>
          <w:marRight w:val="0"/>
          <w:marTop w:val="0"/>
          <w:marBottom w:val="0"/>
          <w:divBdr>
            <w:top w:val="none" w:sz="0" w:space="0" w:color="auto"/>
            <w:left w:val="none" w:sz="0" w:space="0" w:color="auto"/>
            <w:bottom w:val="none" w:sz="0" w:space="0" w:color="auto"/>
            <w:right w:val="none" w:sz="0" w:space="0" w:color="auto"/>
          </w:divBdr>
          <w:divsChild>
            <w:div w:id="463472046">
              <w:marLeft w:val="0"/>
              <w:marRight w:val="0"/>
              <w:marTop w:val="0"/>
              <w:marBottom w:val="0"/>
              <w:divBdr>
                <w:top w:val="none" w:sz="0" w:space="0" w:color="auto"/>
                <w:left w:val="none" w:sz="0" w:space="0" w:color="auto"/>
                <w:bottom w:val="none" w:sz="0" w:space="0" w:color="auto"/>
                <w:right w:val="none" w:sz="0" w:space="0" w:color="auto"/>
              </w:divBdr>
            </w:div>
          </w:divsChild>
        </w:div>
        <w:div w:id="932738451">
          <w:marLeft w:val="0"/>
          <w:marRight w:val="0"/>
          <w:marTop w:val="0"/>
          <w:marBottom w:val="0"/>
          <w:divBdr>
            <w:top w:val="none" w:sz="0" w:space="0" w:color="auto"/>
            <w:left w:val="none" w:sz="0" w:space="0" w:color="auto"/>
            <w:bottom w:val="none" w:sz="0" w:space="0" w:color="auto"/>
            <w:right w:val="none" w:sz="0" w:space="0" w:color="auto"/>
          </w:divBdr>
          <w:divsChild>
            <w:div w:id="49234436">
              <w:marLeft w:val="0"/>
              <w:marRight w:val="0"/>
              <w:marTop w:val="0"/>
              <w:marBottom w:val="0"/>
              <w:divBdr>
                <w:top w:val="none" w:sz="0" w:space="0" w:color="auto"/>
                <w:left w:val="none" w:sz="0" w:space="0" w:color="auto"/>
                <w:bottom w:val="none" w:sz="0" w:space="0" w:color="auto"/>
                <w:right w:val="none" w:sz="0" w:space="0" w:color="auto"/>
              </w:divBdr>
            </w:div>
          </w:divsChild>
        </w:div>
        <w:div w:id="1702703310">
          <w:marLeft w:val="0"/>
          <w:marRight w:val="0"/>
          <w:marTop w:val="0"/>
          <w:marBottom w:val="0"/>
          <w:divBdr>
            <w:top w:val="none" w:sz="0" w:space="0" w:color="auto"/>
            <w:left w:val="none" w:sz="0" w:space="0" w:color="auto"/>
            <w:bottom w:val="none" w:sz="0" w:space="0" w:color="auto"/>
            <w:right w:val="none" w:sz="0" w:space="0" w:color="auto"/>
          </w:divBdr>
          <w:divsChild>
            <w:div w:id="815607544">
              <w:marLeft w:val="0"/>
              <w:marRight w:val="0"/>
              <w:marTop w:val="0"/>
              <w:marBottom w:val="0"/>
              <w:divBdr>
                <w:top w:val="none" w:sz="0" w:space="0" w:color="auto"/>
                <w:left w:val="none" w:sz="0" w:space="0" w:color="auto"/>
                <w:bottom w:val="none" w:sz="0" w:space="0" w:color="auto"/>
                <w:right w:val="none" w:sz="0" w:space="0" w:color="auto"/>
              </w:divBdr>
            </w:div>
          </w:divsChild>
        </w:div>
        <w:div w:id="1866669437">
          <w:marLeft w:val="0"/>
          <w:marRight w:val="0"/>
          <w:marTop w:val="0"/>
          <w:marBottom w:val="0"/>
          <w:divBdr>
            <w:top w:val="none" w:sz="0" w:space="0" w:color="auto"/>
            <w:left w:val="none" w:sz="0" w:space="0" w:color="auto"/>
            <w:bottom w:val="none" w:sz="0" w:space="0" w:color="auto"/>
            <w:right w:val="none" w:sz="0" w:space="0" w:color="auto"/>
          </w:divBdr>
          <w:divsChild>
            <w:div w:id="1645041896">
              <w:marLeft w:val="0"/>
              <w:marRight w:val="0"/>
              <w:marTop w:val="0"/>
              <w:marBottom w:val="0"/>
              <w:divBdr>
                <w:top w:val="none" w:sz="0" w:space="0" w:color="auto"/>
                <w:left w:val="none" w:sz="0" w:space="0" w:color="auto"/>
                <w:bottom w:val="none" w:sz="0" w:space="0" w:color="auto"/>
                <w:right w:val="none" w:sz="0" w:space="0" w:color="auto"/>
              </w:divBdr>
            </w:div>
          </w:divsChild>
        </w:div>
        <w:div w:id="624851597">
          <w:marLeft w:val="0"/>
          <w:marRight w:val="0"/>
          <w:marTop w:val="0"/>
          <w:marBottom w:val="0"/>
          <w:divBdr>
            <w:top w:val="none" w:sz="0" w:space="0" w:color="auto"/>
            <w:left w:val="none" w:sz="0" w:space="0" w:color="auto"/>
            <w:bottom w:val="none" w:sz="0" w:space="0" w:color="auto"/>
            <w:right w:val="none" w:sz="0" w:space="0" w:color="auto"/>
          </w:divBdr>
          <w:divsChild>
            <w:div w:id="1679696572">
              <w:marLeft w:val="0"/>
              <w:marRight w:val="0"/>
              <w:marTop w:val="0"/>
              <w:marBottom w:val="0"/>
              <w:divBdr>
                <w:top w:val="none" w:sz="0" w:space="0" w:color="auto"/>
                <w:left w:val="none" w:sz="0" w:space="0" w:color="auto"/>
                <w:bottom w:val="none" w:sz="0" w:space="0" w:color="auto"/>
                <w:right w:val="none" w:sz="0" w:space="0" w:color="auto"/>
              </w:divBdr>
            </w:div>
          </w:divsChild>
        </w:div>
        <w:div w:id="1749619904">
          <w:marLeft w:val="0"/>
          <w:marRight w:val="0"/>
          <w:marTop w:val="0"/>
          <w:marBottom w:val="0"/>
          <w:divBdr>
            <w:top w:val="none" w:sz="0" w:space="0" w:color="auto"/>
            <w:left w:val="none" w:sz="0" w:space="0" w:color="auto"/>
            <w:bottom w:val="none" w:sz="0" w:space="0" w:color="auto"/>
            <w:right w:val="none" w:sz="0" w:space="0" w:color="auto"/>
          </w:divBdr>
          <w:divsChild>
            <w:div w:id="353308489">
              <w:marLeft w:val="0"/>
              <w:marRight w:val="0"/>
              <w:marTop w:val="0"/>
              <w:marBottom w:val="0"/>
              <w:divBdr>
                <w:top w:val="none" w:sz="0" w:space="0" w:color="auto"/>
                <w:left w:val="none" w:sz="0" w:space="0" w:color="auto"/>
                <w:bottom w:val="none" w:sz="0" w:space="0" w:color="auto"/>
                <w:right w:val="none" w:sz="0" w:space="0" w:color="auto"/>
              </w:divBdr>
            </w:div>
          </w:divsChild>
        </w:div>
        <w:div w:id="885678633">
          <w:marLeft w:val="0"/>
          <w:marRight w:val="0"/>
          <w:marTop w:val="0"/>
          <w:marBottom w:val="0"/>
          <w:divBdr>
            <w:top w:val="none" w:sz="0" w:space="0" w:color="auto"/>
            <w:left w:val="none" w:sz="0" w:space="0" w:color="auto"/>
            <w:bottom w:val="none" w:sz="0" w:space="0" w:color="auto"/>
            <w:right w:val="none" w:sz="0" w:space="0" w:color="auto"/>
          </w:divBdr>
          <w:divsChild>
            <w:div w:id="204683469">
              <w:marLeft w:val="0"/>
              <w:marRight w:val="0"/>
              <w:marTop w:val="0"/>
              <w:marBottom w:val="0"/>
              <w:divBdr>
                <w:top w:val="none" w:sz="0" w:space="0" w:color="auto"/>
                <w:left w:val="none" w:sz="0" w:space="0" w:color="auto"/>
                <w:bottom w:val="none" w:sz="0" w:space="0" w:color="auto"/>
                <w:right w:val="none" w:sz="0" w:space="0" w:color="auto"/>
              </w:divBdr>
            </w:div>
          </w:divsChild>
        </w:div>
        <w:div w:id="1302467010">
          <w:marLeft w:val="0"/>
          <w:marRight w:val="0"/>
          <w:marTop w:val="0"/>
          <w:marBottom w:val="0"/>
          <w:divBdr>
            <w:top w:val="none" w:sz="0" w:space="0" w:color="auto"/>
            <w:left w:val="none" w:sz="0" w:space="0" w:color="auto"/>
            <w:bottom w:val="none" w:sz="0" w:space="0" w:color="auto"/>
            <w:right w:val="none" w:sz="0" w:space="0" w:color="auto"/>
          </w:divBdr>
          <w:divsChild>
            <w:div w:id="1888371558">
              <w:marLeft w:val="0"/>
              <w:marRight w:val="0"/>
              <w:marTop w:val="0"/>
              <w:marBottom w:val="0"/>
              <w:divBdr>
                <w:top w:val="none" w:sz="0" w:space="0" w:color="auto"/>
                <w:left w:val="none" w:sz="0" w:space="0" w:color="auto"/>
                <w:bottom w:val="none" w:sz="0" w:space="0" w:color="auto"/>
                <w:right w:val="none" w:sz="0" w:space="0" w:color="auto"/>
              </w:divBdr>
            </w:div>
          </w:divsChild>
        </w:div>
        <w:div w:id="822811903">
          <w:marLeft w:val="0"/>
          <w:marRight w:val="0"/>
          <w:marTop w:val="0"/>
          <w:marBottom w:val="0"/>
          <w:divBdr>
            <w:top w:val="none" w:sz="0" w:space="0" w:color="auto"/>
            <w:left w:val="none" w:sz="0" w:space="0" w:color="auto"/>
            <w:bottom w:val="none" w:sz="0" w:space="0" w:color="auto"/>
            <w:right w:val="none" w:sz="0" w:space="0" w:color="auto"/>
          </w:divBdr>
          <w:divsChild>
            <w:div w:id="1196457464">
              <w:marLeft w:val="0"/>
              <w:marRight w:val="0"/>
              <w:marTop w:val="0"/>
              <w:marBottom w:val="0"/>
              <w:divBdr>
                <w:top w:val="none" w:sz="0" w:space="0" w:color="auto"/>
                <w:left w:val="none" w:sz="0" w:space="0" w:color="auto"/>
                <w:bottom w:val="none" w:sz="0" w:space="0" w:color="auto"/>
                <w:right w:val="none" w:sz="0" w:space="0" w:color="auto"/>
              </w:divBdr>
            </w:div>
          </w:divsChild>
        </w:div>
        <w:div w:id="899441772">
          <w:marLeft w:val="0"/>
          <w:marRight w:val="0"/>
          <w:marTop w:val="0"/>
          <w:marBottom w:val="0"/>
          <w:divBdr>
            <w:top w:val="none" w:sz="0" w:space="0" w:color="auto"/>
            <w:left w:val="none" w:sz="0" w:space="0" w:color="auto"/>
            <w:bottom w:val="none" w:sz="0" w:space="0" w:color="auto"/>
            <w:right w:val="none" w:sz="0" w:space="0" w:color="auto"/>
          </w:divBdr>
          <w:divsChild>
            <w:div w:id="1788229554">
              <w:marLeft w:val="0"/>
              <w:marRight w:val="0"/>
              <w:marTop w:val="0"/>
              <w:marBottom w:val="0"/>
              <w:divBdr>
                <w:top w:val="none" w:sz="0" w:space="0" w:color="auto"/>
                <w:left w:val="none" w:sz="0" w:space="0" w:color="auto"/>
                <w:bottom w:val="none" w:sz="0" w:space="0" w:color="auto"/>
                <w:right w:val="none" w:sz="0" w:space="0" w:color="auto"/>
              </w:divBdr>
            </w:div>
          </w:divsChild>
        </w:div>
        <w:div w:id="298459654">
          <w:marLeft w:val="0"/>
          <w:marRight w:val="0"/>
          <w:marTop w:val="0"/>
          <w:marBottom w:val="0"/>
          <w:divBdr>
            <w:top w:val="none" w:sz="0" w:space="0" w:color="auto"/>
            <w:left w:val="none" w:sz="0" w:space="0" w:color="auto"/>
            <w:bottom w:val="none" w:sz="0" w:space="0" w:color="auto"/>
            <w:right w:val="none" w:sz="0" w:space="0" w:color="auto"/>
          </w:divBdr>
          <w:divsChild>
            <w:div w:id="936645033">
              <w:marLeft w:val="0"/>
              <w:marRight w:val="0"/>
              <w:marTop w:val="0"/>
              <w:marBottom w:val="0"/>
              <w:divBdr>
                <w:top w:val="none" w:sz="0" w:space="0" w:color="auto"/>
                <w:left w:val="none" w:sz="0" w:space="0" w:color="auto"/>
                <w:bottom w:val="none" w:sz="0" w:space="0" w:color="auto"/>
                <w:right w:val="none" w:sz="0" w:space="0" w:color="auto"/>
              </w:divBdr>
            </w:div>
          </w:divsChild>
        </w:div>
        <w:div w:id="1687292050">
          <w:marLeft w:val="0"/>
          <w:marRight w:val="0"/>
          <w:marTop w:val="0"/>
          <w:marBottom w:val="0"/>
          <w:divBdr>
            <w:top w:val="none" w:sz="0" w:space="0" w:color="auto"/>
            <w:left w:val="none" w:sz="0" w:space="0" w:color="auto"/>
            <w:bottom w:val="none" w:sz="0" w:space="0" w:color="auto"/>
            <w:right w:val="none" w:sz="0" w:space="0" w:color="auto"/>
          </w:divBdr>
          <w:divsChild>
            <w:div w:id="1512456112">
              <w:marLeft w:val="0"/>
              <w:marRight w:val="0"/>
              <w:marTop w:val="0"/>
              <w:marBottom w:val="0"/>
              <w:divBdr>
                <w:top w:val="none" w:sz="0" w:space="0" w:color="auto"/>
                <w:left w:val="none" w:sz="0" w:space="0" w:color="auto"/>
                <w:bottom w:val="none" w:sz="0" w:space="0" w:color="auto"/>
                <w:right w:val="none" w:sz="0" w:space="0" w:color="auto"/>
              </w:divBdr>
            </w:div>
          </w:divsChild>
        </w:div>
        <w:div w:id="1515268875">
          <w:marLeft w:val="0"/>
          <w:marRight w:val="0"/>
          <w:marTop w:val="0"/>
          <w:marBottom w:val="0"/>
          <w:divBdr>
            <w:top w:val="none" w:sz="0" w:space="0" w:color="auto"/>
            <w:left w:val="none" w:sz="0" w:space="0" w:color="auto"/>
            <w:bottom w:val="none" w:sz="0" w:space="0" w:color="auto"/>
            <w:right w:val="none" w:sz="0" w:space="0" w:color="auto"/>
          </w:divBdr>
          <w:divsChild>
            <w:div w:id="1611426075">
              <w:marLeft w:val="0"/>
              <w:marRight w:val="0"/>
              <w:marTop w:val="0"/>
              <w:marBottom w:val="0"/>
              <w:divBdr>
                <w:top w:val="none" w:sz="0" w:space="0" w:color="auto"/>
                <w:left w:val="none" w:sz="0" w:space="0" w:color="auto"/>
                <w:bottom w:val="none" w:sz="0" w:space="0" w:color="auto"/>
                <w:right w:val="none" w:sz="0" w:space="0" w:color="auto"/>
              </w:divBdr>
            </w:div>
          </w:divsChild>
        </w:div>
        <w:div w:id="1927301325">
          <w:marLeft w:val="0"/>
          <w:marRight w:val="0"/>
          <w:marTop w:val="0"/>
          <w:marBottom w:val="0"/>
          <w:divBdr>
            <w:top w:val="none" w:sz="0" w:space="0" w:color="auto"/>
            <w:left w:val="none" w:sz="0" w:space="0" w:color="auto"/>
            <w:bottom w:val="none" w:sz="0" w:space="0" w:color="auto"/>
            <w:right w:val="none" w:sz="0" w:space="0" w:color="auto"/>
          </w:divBdr>
          <w:divsChild>
            <w:div w:id="1414621818">
              <w:marLeft w:val="0"/>
              <w:marRight w:val="0"/>
              <w:marTop w:val="0"/>
              <w:marBottom w:val="0"/>
              <w:divBdr>
                <w:top w:val="none" w:sz="0" w:space="0" w:color="auto"/>
                <w:left w:val="none" w:sz="0" w:space="0" w:color="auto"/>
                <w:bottom w:val="none" w:sz="0" w:space="0" w:color="auto"/>
                <w:right w:val="none" w:sz="0" w:space="0" w:color="auto"/>
              </w:divBdr>
            </w:div>
          </w:divsChild>
        </w:div>
        <w:div w:id="1553615428">
          <w:marLeft w:val="0"/>
          <w:marRight w:val="0"/>
          <w:marTop w:val="0"/>
          <w:marBottom w:val="0"/>
          <w:divBdr>
            <w:top w:val="none" w:sz="0" w:space="0" w:color="auto"/>
            <w:left w:val="none" w:sz="0" w:space="0" w:color="auto"/>
            <w:bottom w:val="none" w:sz="0" w:space="0" w:color="auto"/>
            <w:right w:val="none" w:sz="0" w:space="0" w:color="auto"/>
          </w:divBdr>
          <w:divsChild>
            <w:div w:id="1882932832">
              <w:marLeft w:val="0"/>
              <w:marRight w:val="0"/>
              <w:marTop w:val="0"/>
              <w:marBottom w:val="0"/>
              <w:divBdr>
                <w:top w:val="none" w:sz="0" w:space="0" w:color="auto"/>
                <w:left w:val="none" w:sz="0" w:space="0" w:color="auto"/>
                <w:bottom w:val="none" w:sz="0" w:space="0" w:color="auto"/>
                <w:right w:val="none" w:sz="0" w:space="0" w:color="auto"/>
              </w:divBdr>
            </w:div>
          </w:divsChild>
        </w:div>
        <w:div w:id="533202349">
          <w:marLeft w:val="0"/>
          <w:marRight w:val="0"/>
          <w:marTop w:val="0"/>
          <w:marBottom w:val="0"/>
          <w:divBdr>
            <w:top w:val="none" w:sz="0" w:space="0" w:color="auto"/>
            <w:left w:val="none" w:sz="0" w:space="0" w:color="auto"/>
            <w:bottom w:val="none" w:sz="0" w:space="0" w:color="auto"/>
            <w:right w:val="none" w:sz="0" w:space="0" w:color="auto"/>
          </w:divBdr>
          <w:divsChild>
            <w:div w:id="809909366">
              <w:marLeft w:val="0"/>
              <w:marRight w:val="0"/>
              <w:marTop w:val="0"/>
              <w:marBottom w:val="0"/>
              <w:divBdr>
                <w:top w:val="none" w:sz="0" w:space="0" w:color="auto"/>
                <w:left w:val="none" w:sz="0" w:space="0" w:color="auto"/>
                <w:bottom w:val="none" w:sz="0" w:space="0" w:color="auto"/>
                <w:right w:val="none" w:sz="0" w:space="0" w:color="auto"/>
              </w:divBdr>
            </w:div>
          </w:divsChild>
        </w:div>
        <w:div w:id="836773711">
          <w:marLeft w:val="0"/>
          <w:marRight w:val="0"/>
          <w:marTop w:val="0"/>
          <w:marBottom w:val="0"/>
          <w:divBdr>
            <w:top w:val="none" w:sz="0" w:space="0" w:color="auto"/>
            <w:left w:val="none" w:sz="0" w:space="0" w:color="auto"/>
            <w:bottom w:val="none" w:sz="0" w:space="0" w:color="auto"/>
            <w:right w:val="none" w:sz="0" w:space="0" w:color="auto"/>
          </w:divBdr>
          <w:divsChild>
            <w:div w:id="1080563231">
              <w:marLeft w:val="0"/>
              <w:marRight w:val="0"/>
              <w:marTop w:val="0"/>
              <w:marBottom w:val="0"/>
              <w:divBdr>
                <w:top w:val="none" w:sz="0" w:space="0" w:color="auto"/>
                <w:left w:val="none" w:sz="0" w:space="0" w:color="auto"/>
                <w:bottom w:val="none" w:sz="0" w:space="0" w:color="auto"/>
                <w:right w:val="none" w:sz="0" w:space="0" w:color="auto"/>
              </w:divBdr>
            </w:div>
          </w:divsChild>
        </w:div>
        <w:div w:id="1033458061">
          <w:marLeft w:val="0"/>
          <w:marRight w:val="0"/>
          <w:marTop w:val="0"/>
          <w:marBottom w:val="0"/>
          <w:divBdr>
            <w:top w:val="none" w:sz="0" w:space="0" w:color="auto"/>
            <w:left w:val="none" w:sz="0" w:space="0" w:color="auto"/>
            <w:bottom w:val="none" w:sz="0" w:space="0" w:color="auto"/>
            <w:right w:val="none" w:sz="0" w:space="0" w:color="auto"/>
          </w:divBdr>
          <w:divsChild>
            <w:div w:id="236287883">
              <w:marLeft w:val="0"/>
              <w:marRight w:val="0"/>
              <w:marTop w:val="0"/>
              <w:marBottom w:val="0"/>
              <w:divBdr>
                <w:top w:val="none" w:sz="0" w:space="0" w:color="auto"/>
                <w:left w:val="none" w:sz="0" w:space="0" w:color="auto"/>
                <w:bottom w:val="none" w:sz="0" w:space="0" w:color="auto"/>
                <w:right w:val="none" w:sz="0" w:space="0" w:color="auto"/>
              </w:divBdr>
            </w:div>
          </w:divsChild>
        </w:div>
        <w:div w:id="606809393">
          <w:marLeft w:val="0"/>
          <w:marRight w:val="0"/>
          <w:marTop w:val="0"/>
          <w:marBottom w:val="0"/>
          <w:divBdr>
            <w:top w:val="none" w:sz="0" w:space="0" w:color="auto"/>
            <w:left w:val="none" w:sz="0" w:space="0" w:color="auto"/>
            <w:bottom w:val="none" w:sz="0" w:space="0" w:color="auto"/>
            <w:right w:val="none" w:sz="0" w:space="0" w:color="auto"/>
          </w:divBdr>
          <w:divsChild>
            <w:div w:id="1012879236">
              <w:marLeft w:val="0"/>
              <w:marRight w:val="0"/>
              <w:marTop w:val="0"/>
              <w:marBottom w:val="0"/>
              <w:divBdr>
                <w:top w:val="none" w:sz="0" w:space="0" w:color="auto"/>
                <w:left w:val="none" w:sz="0" w:space="0" w:color="auto"/>
                <w:bottom w:val="none" w:sz="0" w:space="0" w:color="auto"/>
                <w:right w:val="none" w:sz="0" w:space="0" w:color="auto"/>
              </w:divBdr>
            </w:div>
          </w:divsChild>
        </w:div>
        <w:div w:id="239340456">
          <w:marLeft w:val="0"/>
          <w:marRight w:val="0"/>
          <w:marTop w:val="0"/>
          <w:marBottom w:val="0"/>
          <w:divBdr>
            <w:top w:val="none" w:sz="0" w:space="0" w:color="auto"/>
            <w:left w:val="none" w:sz="0" w:space="0" w:color="auto"/>
            <w:bottom w:val="none" w:sz="0" w:space="0" w:color="auto"/>
            <w:right w:val="none" w:sz="0" w:space="0" w:color="auto"/>
          </w:divBdr>
          <w:divsChild>
            <w:div w:id="928656991">
              <w:marLeft w:val="0"/>
              <w:marRight w:val="0"/>
              <w:marTop w:val="0"/>
              <w:marBottom w:val="0"/>
              <w:divBdr>
                <w:top w:val="none" w:sz="0" w:space="0" w:color="auto"/>
                <w:left w:val="none" w:sz="0" w:space="0" w:color="auto"/>
                <w:bottom w:val="none" w:sz="0" w:space="0" w:color="auto"/>
                <w:right w:val="none" w:sz="0" w:space="0" w:color="auto"/>
              </w:divBdr>
            </w:div>
          </w:divsChild>
        </w:div>
        <w:div w:id="1289624288">
          <w:marLeft w:val="0"/>
          <w:marRight w:val="0"/>
          <w:marTop w:val="0"/>
          <w:marBottom w:val="0"/>
          <w:divBdr>
            <w:top w:val="none" w:sz="0" w:space="0" w:color="auto"/>
            <w:left w:val="none" w:sz="0" w:space="0" w:color="auto"/>
            <w:bottom w:val="none" w:sz="0" w:space="0" w:color="auto"/>
            <w:right w:val="none" w:sz="0" w:space="0" w:color="auto"/>
          </w:divBdr>
          <w:divsChild>
            <w:div w:id="821510861">
              <w:marLeft w:val="0"/>
              <w:marRight w:val="0"/>
              <w:marTop w:val="0"/>
              <w:marBottom w:val="0"/>
              <w:divBdr>
                <w:top w:val="none" w:sz="0" w:space="0" w:color="auto"/>
                <w:left w:val="none" w:sz="0" w:space="0" w:color="auto"/>
                <w:bottom w:val="none" w:sz="0" w:space="0" w:color="auto"/>
                <w:right w:val="none" w:sz="0" w:space="0" w:color="auto"/>
              </w:divBdr>
            </w:div>
          </w:divsChild>
        </w:div>
        <w:div w:id="348412229">
          <w:marLeft w:val="0"/>
          <w:marRight w:val="0"/>
          <w:marTop w:val="0"/>
          <w:marBottom w:val="0"/>
          <w:divBdr>
            <w:top w:val="none" w:sz="0" w:space="0" w:color="auto"/>
            <w:left w:val="none" w:sz="0" w:space="0" w:color="auto"/>
            <w:bottom w:val="none" w:sz="0" w:space="0" w:color="auto"/>
            <w:right w:val="none" w:sz="0" w:space="0" w:color="auto"/>
          </w:divBdr>
          <w:divsChild>
            <w:div w:id="544215375">
              <w:marLeft w:val="0"/>
              <w:marRight w:val="0"/>
              <w:marTop w:val="0"/>
              <w:marBottom w:val="0"/>
              <w:divBdr>
                <w:top w:val="none" w:sz="0" w:space="0" w:color="auto"/>
                <w:left w:val="none" w:sz="0" w:space="0" w:color="auto"/>
                <w:bottom w:val="none" w:sz="0" w:space="0" w:color="auto"/>
                <w:right w:val="none" w:sz="0" w:space="0" w:color="auto"/>
              </w:divBdr>
            </w:div>
          </w:divsChild>
        </w:div>
        <w:div w:id="37634587">
          <w:marLeft w:val="0"/>
          <w:marRight w:val="0"/>
          <w:marTop w:val="0"/>
          <w:marBottom w:val="0"/>
          <w:divBdr>
            <w:top w:val="none" w:sz="0" w:space="0" w:color="auto"/>
            <w:left w:val="none" w:sz="0" w:space="0" w:color="auto"/>
            <w:bottom w:val="none" w:sz="0" w:space="0" w:color="auto"/>
            <w:right w:val="none" w:sz="0" w:space="0" w:color="auto"/>
          </w:divBdr>
          <w:divsChild>
            <w:div w:id="1461073960">
              <w:marLeft w:val="0"/>
              <w:marRight w:val="0"/>
              <w:marTop w:val="0"/>
              <w:marBottom w:val="0"/>
              <w:divBdr>
                <w:top w:val="none" w:sz="0" w:space="0" w:color="auto"/>
                <w:left w:val="none" w:sz="0" w:space="0" w:color="auto"/>
                <w:bottom w:val="none" w:sz="0" w:space="0" w:color="auto"/>
                <w:right w:val="none" w:sz="0" w:space="0" w:color="auto"/>
              </w:divBdr>
            </w:div>
          </w:divsChild>
        </w:div>
        <w:div w:id="815298009">
          <w:marLeft w:val="0"/>
          <w:marRight w:val="0"/>
          <w:marTop w:val="0"/>
          <w:marBottom w:val="0"/>
          <w:divBdr>
            <w:top w:val="none" w:sz="0" w:space="0" w:color="auto"/>
            <w:left w:val="none" w:sz="0" w:space="0" w:color="auto"/>
            <w:bottom w:val="none" w:sz="0" w:space="0" w:color="auto"/>
            <w:right w:val="none" w:sz="0" w:space="0" w:color="auto"/>
          </w:divBdr>
          <w:divsChild>
            <w:div w:id="270863415">
              <w:marLeft w:val="0"/>
              <w:marRight w:val="0"/>
              <w:marTop w:val="0"/>
              <w:marBottom w:val="0"/>
              <w:divBdr>
                <w:top w:val="none" w:sz="0" w:space="0" w:color="auto"/>
                <w:left w:val="none" w:sz="0" w:space="0" w:color="auto"/>
                <w:bottom w:val="none" w:sz="0" w:space="0" w:color="auto"/>
                <w:right w:val="none" w:sz="0" w:space="0" w:color="auto"/>
              </w:divBdr>
            </w:div>
          </w:divsChild>
        </w:div>
        <w:div w:id="343829264">
          <w:marLeft w:val="0"/>
          <w:marRight w:val="0"/>
          <w:marTop w:val="0"/>
          <w:marBottom w:val="0"/>
          <w:divBdr>
            <w:top w:val="none" w:sz="0" w:space="0" w:color="auto"/>
            <w:left w:val="none" w:sz="0" w:space="0" w:color="auto"/>
            <w:bottom w:val="none" w:sz="0" w:space="0" w:color="auto"/>
            <w:right w:val="none" w:sz="0" w:space="0" w:color="auto"/>
          </w:divBdr>
          <w:divsChild>
            <w:div w:id="707952586">
              <w:marLeft w:val="0"/>
              <w:marRight w:val="0"/>
              <w:marTop w:val="0"/>
              <w:marBottom w:val="0"/>
              <w:divBdr>
                <w:top w:val="none" w:sz="0" w:space="0" w:color="auto"/>
                <w:left w:val="none" w:sz="0" w:space="0" w:color="auto"/>
                <w:bottom w:val="none" w:sz="0" w:space="0" w:color="auto"/>
                <w:right w:val="none" w:sz="0" w:space="0" w:color="auto"/>
              </w:divBdr>
            </w:div>
          </w:divsChild>
        </w:div>
        <w:div w:id="1462070701">
          <w:marLeft w:val="0"/>
          <w:marRight w:val="0"/>
          <w:marTop w:val="0"/>
          <w:marBottom w:val="0"/>
          <w:divBdr>
            <w:top w:val="none" w:sz="0" w:space="0" w:color="auto"/>
            <w:left w:val="none" w:sz="0" w:space="0" w:color="auto"/>
            <w:bottom w:val="none" w:sz="0" w:space="0" w:color="auto"/>
            <w:right w:val="none" w:sz="0" w:space="0" w:color="auto"/>
          </w:divBdr>
          <w:divsChild>
            <w:div w:id="2036810652">
              <w:marLeft w:val="0"/>
              <w:marRight w:val="0"/>
              <w:marTop w:val="0"/>
              <w:marBottom w:val="0"/>
              <w:divBdr>
                <w:top w:val="none" w:sz="0" w:space="0" w:color="auto"/>
                <w:left w:val="none" w:sz="0" w:space="0" w:color="auto"/>
                <w:bottom w:val="none" w:sz="0" w:space="0" w:color="auto"/>
                <w:right w:val="none" w:sz="0" w:space="0" w:color="auto"/>
              </w:divBdr>
            </w:div>
          </w:divsChild>
        </w:div>
        <w:div w:id="441730361">
          <w:marLeft w:val="0"/>
          <w:marRight w:val="0"/>
          <w:marTop w:val="0"/>
          <w:marBottom w:val="0"/>
          <w:divBdr>
            <w:top w:val="none" w:sz="0" w:space="0" w:color="auto"/>
            <w:left w:val="none" w:sz="0" w:space="0" w:color="auto"/>
            <w:bottom w:val="none" w:sz="0" w:space="0" w:color="auto"/>
            <w:right w:val="none" w:sz="0" w:space="0" w:color="auto"/>
          </w:divBdr>
          <w:divsChild>
            <w:div w:id="743912309">
              <w:marLeft w:val="0"/>
              <w:marRight w:val="0"/>
              <w:marTop w:val="0"/>
              <w:marBottom w:val="0"/>
              <w:divBdr>
                <w:top w:val="none" w:sz="0" w:space="0" w:color="auto"/>
                <w:left w:val="none" w:sz="0" w:space="0" w:color="auto"/>
                <w:bottom w:val="none" w:sz="0" w:space="0" w:color="auto"/>
                <w:right w:val="none" w:sz="0" w:space="0" w:color="auto"/>
              </w:divBdr>
            </w:div>
          </w:divsChild>
        </w:div>
        <w:div w:id="2067340806">
          <w:marLeft w:val="0"/>
          <w:marRight w:val="0"/>
          <w:marTop w:val="0"/>
          <w:marBottom w:val="0"/>
          <w:divBdr>
            <w:top w:val="none" w:sz="0" w:space="0" w:color="auto"/>
            <w:left w:val="none" w:sz="0" w:space="0" w:color="auto"/>
            <w:bottom w:val="none" w:sz="0" w:space="0" w:color="auto"/>
            <w:right w:val="none" w:sz="0" w:space="0" w:color="auto"/>
          </w:divBdr>
          <w:divsChild>
            <w:div w:id="1084768590">
              <w:marLeft w:val="0"/>
              <w:marRight w:val="0"/>
              <w:marTop w:val="0"/>
              <w:marBottom w:val="0"/>
              <w:divBdr>
                <w:top w:val="none" w:sz="0" w:space="0" w:color="auto"/>
                <w:left w:val="none" w:sz="0" w:space="0" w:color="auto"/>
                <w:bottom w:val="none" w:sz="0" w:space="0" w:color="auto"/>
                <w:right w:val="none" w:sz="0" w:space="0" w:color="auto"/>
              </w:divBdr>
            </w:div>
          </w:divsChild>
        </w:div>
        <w:div w:id="2094816583">
          <w:marLeft w:val="0"/>
          <w:marRight w:val="0"/>
          <w:marTop w:val="0"/>
          <w:marBottom w:val="0"/>
          <w:divBdr>
            <w:top w:val="none" w:sz="0" w:space="0" w:color="auto"/>
            <w:left w:val="none" w:sz="0" w:space="0" w:color="auto"/>
            <w:bottom w:val="none" w:sz="0" w:space="0" w:color="auto"/>
            <w:right w:val="none" w:sz="0" w:space="0" w:color="auto"/>
          </w:divBdr>
          <w:divsChild>
            <w:div w:id="1372918378">
              <w:marLeft w:val="0"/>
              <w:marRight w:val="0"/>
              <w:marTop w:val="0"/>
              <w:marBottom w:val="0"/>
              <w:divBdr>
                <w:top w:val="none" w:sz="0" w:space="0" w:color="auto"/>
                <w:left w:val="none" w:sz="0" w:space="0" w:color="auto"/>
                <w:bottom w:val="none" w:sz="0" w:space="0" w:color="auto"/>
                <w:right w:val="none" w:sz="0" w:space="0" w:color="auto"/>
              </w:divBdr>
            </w:div>
          </w:divsChild>
        </w:div>
        <w:div w:id="1014915241">
          <w:marLeft w:val="0"/>
          <w:marRight w:val="0"/>
          <w:marTop w:val="0"/>
          <w:marBottom w:val="0"/>
          <w:divBdr>
            <w:top w:val="none" w:sz="0" w:space="0" w:color="auto"/>
            <w:left w:val="none" w:sz="0" w:space="0" w:color="auto"/>
            <w:bottom w:val="none" w:sz="0" w:space="0" w:color="auto"/>
            <w:right w:val="none" w:sz="0" w:space="0" w:color="auto"/>
          </w:divBdr>
          <w:divsChild>
            <w:div w:id="492530030">
              <w:marLeft w:val="0"/>
              <w:marRight w:val="0"/>
              <w:marTop w:val="0"/>
              <w:marBottom w:val="0"/>
              <w:divBdr>
                <w:top w:val="none" w:sz="0" w:space="0" w:color="auto"/>
                <w:left w:val="none" w:sz="0" w:space="0" w:color="auto"/>
                <w:bottom w:val="none" w:sz="0" w:space="0" w:color="auto"/>
                <w:right w:val="none" w:sz="0" w:space="0" w:color="auto"/>
              </w:divBdr>
            </w:div>
          </w:divsChild>
        </w:div>
        <w:div w:id="77288367">
          <w:marLeft w:val="0"/>
          <w:marRight w:val="0"/>
          <w:marTop w:val="0"/>
          <w:marBottom w:val="0"/>
          <w:divBdr>
            <w:top w:val="none" w:sz="0" w:space="0" w:color="auto"/>
            <w:left w:val="none" w:sz="0" w:space="0" w:color="auto"/>
            <w:bottom w:val="none" w:sz="0" w:space="0" w:color="auto"/>
            <w:right w:val="none" w:sz="0" w:space="0" w:color="auto"/>
          </w:divBdr>
          <w:divsChild>
            <w:div w:id="1311593691">
              <w:marLeft w:val="0"/>
              <w:marRight w:val="0"/>
              <w:marTop w:val="0"/>
              <w:marBottom w:val="0"/>
              <w:divBdr>
                <w:top w:val="none" w:sz="0" w:space="0" w:color="auto"/>
                <w:left w:val="none" w:sz="0" w:space="0" w:color="auto"/>
                <w:bottom w:val="none" w:sz="0" w:space="0" w:color="auto"/>
                <w:right w:val="none" w:sz="0" w:space="0" w:color="auto"/>
              </w:divBdr>
            </w:div>
          </w:divsChild>
        </w:div>
        <w:div w:id="897669694">
          <w:marLeft w:val="0"/>
          <w:marRight w:val="0"/>
          <w:marTop w:val="0"/>
          <w:marBottom w:val="0"/>
          <w:divBdr>
            <w:top w:val="none" w:sz="0" w:space="0" w:color="auto"/>
            <w:left w:val="none" w:sz="0" w:space="0" w:color="auto"/>
            <w:bottom w:val="none" w:sz="0" w:space="0" w:color="auto"/>
            <w:right w:val="none" w:sz="0" w:space="0" w:color="auto"/>
          </w:divBdr>
          <w:divsChild>
            <w:div w:id="2092238199">
              <w:marLeft w:val="0"/>
              <w:marRight w:val="0"/>
              <w:marTop w:val="0"/>
              <w:marBottom w:val="0"/>
              <w:divBdr>
                <w:top w:val="none" w:sz="0" w:space="0" w:color="auto"/>
                <w:left w:val="none" w:sz="0" w:space="0" w:color="auto"/>
                <w:bottom w:val="none" w:sz="0" w:space="0" w:color="auto"/>
                <w:right w:val="none" w:sz="0" w:space="0" w:color="auto"/>
              </w:divBdr>
            </w:div>
          </w:divsChild>
        </w:div>
        <w:div w:id="2067679398">
          <w:marLeft w:val="0"/>
          <w:marRight w:val="0"/>
          <w:marTop w:val="0"/>
          <w:marBottom w:val="0"/>
          <w:divBdr>
            <w:top w:val="none" w:sz="0" w:space="0" w:color="auto"/>
            <w:left w:val="none" w:sz="0" w:space="0" w:color="auto"/>
            <w:bottom w:val="none" w:sz="0" w:space="0" w:color="auto"/>
            <w:right w:val="none" w:sz="0" w:space="0" w:color="auto"/>
          </w:divBdr>
          <w:divsChild>
            <w:div w:id="478765413">
              <w:marLeft w:val="0"/>
              <w:marRight w:val="0"/>
              <w:marTop w:val="0"/>
              <w:marBottom w:val="0"/>
              <w:divBdr>
                <w:top w:val="none" w:sz="0" w:space="0" w:color="auto"/>
                <w:left w:val="none" w:sz="0" w:space="0" w:color="auto"/>
                <w:bottom w:val="none" w:sz="0" w:space="0" w:color="auto"/>
                <w:right w:val="none" w:sz="0" w:space="0" w:color="auto"/>
              </w:divBdr>
            </w:div>
          </w:divsChild>
        </w:div>
        <w:div w:id="1106920957">
          <w:marLeft w:val="0"/>
          <w:marRight w:val="0"/>
          <w:marTop w:val="0"/>
          <w:marBottom w:val="0"/>
          <w:divBdr>
            <w:top w:val="none" w:sz="0" w:space="0" w:color="auto"/>
            <w:left w:val="none" w:sz="0" w:space="0" w:color="auto"/>
            <w:bottom w:val="none" w:sz="0" w:space="0" w:color="auto"/>
            <w:right w:val="none" w:sz="0" w:space="0" w:color="auto"/>
          </w:divBdr>
          <w:divsChild>
            <w:div w:id="813638316">
              <w:marLeft w:val="0"/>
              <w:marRight w:val="0"/>
              <w:marTop w:val="0"/>
              <w:marBottom w:val="0"/>
              <w:divBdr>
                <w:top w:val="none" w:sz="0" w:space="0" w:color="auto"/>
                <w:left w:val="none" w:sz="0" w:space="0" w:color="auto"/>
                <w:bottom w:val="none" w:sz="0" w:space="0" w:color="auto"/>
                <w:right w:val="none" w:sz="0" w:space="0" w:color="auto"/>
              </w:divBdr>
            </w:div>
          </w:divsChild>
        </w:div>
        <w:div w:id="2131050054">
          <w:marLeft w:val="0"/>
          <w:marRight w:val="0"/>
          <w:marTop w:val="0"/>
          <w:marBottom w:val="0"/>
          <w:divBdr>
            <w:top w:val="none" w:sz="0" w:space="0" w:color="auto"/>
            <w:left w:val="none" w:sz="0" w:space="0" w:color="auto"/>
            <w:bottom w:val="none" w:sz="0" w:space="0" w:color="auto"/>
            <w:right w:val="none" w:sz="0" w:space="0" w:color="auto"/>
          </w:divBdr>
          <w:divsChild>
            <w:div w:id="147405474">
              <w:marLeft w:val="0"/>
              <w:marRight w:val="0"/>
              <w:marTop w:val="0"/>
              <w:marBottom w:val="0"/>
              <w:divBdr>
                <w:top w:val="none" w:sz="0" w:space="0" w:color="auto"/>
                <w:left w:val="none" w:sz="0" w:space="0" w:color="auto"/>
                <w:bottom w:val="none" w:sz="0" w:space="0" w:color="auto"/>
                <w:right w:val="none" w:sz="0" w:space="0" w:color="auto"/>
              </w:divBdr>
            </w:div>
          </w:divsChild>
        </w:div>
        <w:div w:id="1075660694">
          <w:marLeft w:val="0"/>
          <w:marRight w:val="0"/>
          <w:marTop w:val="0"/>
          <w:marBottom w:val="0"/>
          <w:divBdr>
            <w:top w:val="none" w:sz="0" w:space="0" w:color="auto"/>
            <w:left w:val="none" w:sz="0" w:space="0" w:color="auto"/>
            <w:bottom w:val="none" w:sz="0" w:space="0" w:color="auto"/>
            <w:right w:val="none" w:sz="0" w:space="0" w:color="auto"/>
          </w:divBdr>
          <w:divsChild>
            <w:div w:id="693120662">
              <w:marLeft w:val="0"/>
              <w:marRight w:val="0"/>
              <w:marTop w:val="0"/>
              <w:marBottom w:val="0"/>
              <w:divBdr>
                <w:top w:val="none" w:sz="0" w:space="0" w:color="auto"/>
                <w:left w:val="none" w:sz="0" w:space="0" w:color="auto"/>
                <w:bottom w:val="none" w:sz="0" w:space="0" w:color="auto"/>
                <w:right w:val="none" w:sz="0" w:space="0" w:color="auto"/>
              </w:divBdr>
            </w:div>
          </w:divsChild>
        </w:div>
        <w:div w:id="993726521">
          <w:marLeft w:val="0"/>
          <w:marRight w:val="0"/>
          <w:marTop w:val="0"/>
          <w:marBottom w:val="0"/>
          <w:divBdr>
            <w:top w:val="none" w:sz="0" w:space="0" w:color="auto"/>
            <w:left w:val="none" w:sz="0" w:space="0" w:color="auto"/>
            <w:bottom w:val="none" w:sz="0" w:space="0" w:color="auto"/>
            <w:right w:val="none" w:sz="0" w:space="0" w:color="auto"/>
          </w:divBdr>
          <w:divsChild>
            <w:div w:id="1764716954">
              <w:marLeft w:val="0"/>
              <w:marRight w:val="0"/>
              <w:marTop w:val="0"/>
              <w:marBottom w:val="0"/>
              <w:divBdr>
                <w:top w:val="none" w:sz="0" w:space="0" w:color="auto"/>
                <w:left w:val="none" w:sz="0" w:space="0" w:color="auto"/>
                <w:bottom w:val="none" w:sz="0" w:space="0" w:color="auto"/>
                <w:right w:val="none" w:sz="0" w:space="0" w:color="auto"/>
              </w:divBdr>
            </w:div>
          </w:divsChild>
        </w:div>
        <w:div w:id="1806003553">
          <w:marLeft w:val="0"/>
          <w:marRight w:val="0"/>
          <w:marTop w:val="0"/>
          <w:marBottom w:val="0"/>
          <w:divBdr>
            <w:top w:val="none" w:sz="0" w:space="0" w:color="auto"/>
            <w:left w:val="none" w:sz="0" w:space="0" w:color="auto"/>
            <w:bottom w:val="none" w:sz="0" w:space="0" w:color="auto"/>
            <w:right w:val="none" w:sz="0" w:space="0" w:color="auto"/>
          </w:divBdr>
          <w:divsChild>
            <w:div w:id="1689522814">
              <w:marLeft w:val="0"/>
              <w:marRight w:val="0"/>
              <w:marTop w:val="0"/>
              <w:marBottom w:val="0"/>
              <w:divBdr>
                <w:top w:val="none" w:sz="0" w:space="0" w:color="auto"/>
                <w:left w:val="none" w:sz="0" w:space="0" w:color="auto"/>
                <w:bottom w:val="none" w:sz="0" w:space="0" w:color="auto"/>
                <w:right w:val="none" w:sz="0" w:space="0" w:color="auto"/>
              </w:divBdr>
            </w:div>
          </w:divsChild>
        </w:div>
        <w:div w:id="26684731">
          <w:marLeft w:val="0"/>
          <w:marRight w:val="0"/>
          <w:marTop w:val="0"/>
          <w:marBottom w:val="0"/>
          <w:divBdr>
            <w:top w:val="none" w:sz="0" w:space="0" w:color="auto"/>
            <w:left w:val="none" w:sz="0" w:space="0" w:color="auto"/>
            <w:bottom w:val="none" w:sz="0" w:space="0" w:color="auto"/>
            <w:right w:val="none" w:sz="0" w:space="0" w:color="auto"/>
          </w:divBdr>
          <w:divsChild>
            <w:div w:id="1112817728">
              <w:marLeft w:val="0"/>
              <w:marRight w:val="0"/>
              <w:marTop w:val="0"/>
              <w:marBottom w:val="0"/>
              <w:divBdr>
                <w:top w:val="none" w:sz="0" w:space="0" w:color="auto"/>
                <w:left w:val="none" w:sz="0" w:space="0" w:color="auto"/>
                <w:bottom w:val="none" w:sz="0" w:space="0" w:color="auto"/>
                <w:right w:val="none" w:sz="0" w:space="0" w:color="auto"/>
              </w:divBdr>
            </w:div>
          </w:divsChild>
        </w:div>
        <w:div w:id="2020738650">
          <w:marLeft w:val="0"/>
          <w:marRight w:val="0"/>
          <w:marTop w:val="0"/>
          <w:marBottom w:val="0"/>
          <w:divBdr>
            <w:top w:val="none" w:sz="0" w:space="0" w:color="auto"/>
            <w:left w:val="none" w:sz="0" w:space="0" w:color="auto"/>
            <w:bottom w:val="none" w:sz="0" w:space="0" w:color="auto"/>
            <w:right w:val="none" w:sz="0" w:space="0" w:color="auto"/>
          </w:divBdr>
          <w:divsChild>
            <w:div w:id="962536086">
              <w:marLeft w:val="0"/>
              <w:marRight w:val="0"/>
              <w:marTop w:val="0"/>
              <w:marBottom w:val="0"/>
              <w:divBdr>
                <w:top w:val="none" w:sz="0" w:space="0" w:color="auto"/>
                <w:left w:val="none" w:sz="0" w:space="0" w:color="auto"/>
                <w:bottom w:val="none" w:sz="0" w:space="0" w:color="auto"/>
                <w:right w:val="none" w:sz="0" w:space="0" w:color="auto"/>
              </w:divBdr>
            </w:div>
          </w:divsChild>
        </w:div>
        <w:div w:id="2083939381">
          <w:marLeft w:val="0"/>
          <w:marRight w:val="0"/>
          <w:marTop w:val="0"/>
          <w:marBottom w:val="0"/>
          <w:divBdr>
            <w:top w:val="none" w:sz="0" w:space="0" w:color="auto"/>
            <w:left w:val="none" w:sz="0" w:space="0" w:color="auto"/>
            <w:bottom w:val="none" w:sz="0" w:space="0" w:color="auto"/>
            <w:right w:val="none" w:sz="0" w:space="0" w:color="auto"/>
          </w:divBdr>
          <w:divsChild>
            <w:div w:id="951473705">
              <w:marLeft w:val="0"/>
              <w:marRight w:val="0"/>
              <w:marTop w:val="0"/>
              <w:marBottom w:val="0"/>
              <w:divBdr>
                <w:top w:val="none" w:sz="0" w:space="0" w:color="auto"/>
                <w:left w:val="none" w:sz="0" w:space="0" w:color="auto"/>
                <w:bottom w:val="none" w:sz="0" w:space="0" w:color="auto"/>
                <w:right w:val="none" w:sz="0" w:space="0" w:color="auto"/>
              </w:divBdr>
            </w:div>
          </w:divsChild>
        </w:div>
        <w:div w:id="1283997096">
          <w:marLeft w:val="0"/>
          <w:marRight w:val="0"/>
          <w:marTop w:val="0"/>
          <w:marBottom w:val="0"/>
          <w:divBdr>
            <w:top w:val="none" w:sz="0" w:space="0" w:color="auto"/>
            <w:left w:val="none" w:sz="0" w:space="0" w:color="auto"/>
            <w:bottom w:val="none" w:sz="0" w:space="0" w:color="auto"/>
            <w:right w:val="none" w:sz="0" w:space="0" w:color="auto"/>
          </w:divBdr>
          <w:divsChild>
            <w:div w:id="1625887140">
              <w:marLeft w:val="0"/>
              <w:marRight w:val="0"/>
              <w:marTop w:val="0"/>
              <w:marBottom w:val="0"/>
              <w:divBdr>
                <w:top w:val="none" w:sz="0" w:space="0" w:color="auto"/>
                <w:left w:val="none" w:sz="0" w:space="0" w:color="auto"/>
                <w:bottom w:val="none" w:sz="0" w:space="0" w:color="auto"/>
                <w:right w:val="none" w:sz="0" w:space="0" w:color="auto"/>
              </w:divBdr>
            </w:div>
          </w:divsChild>
        </w:div>
        <w:div w:id="1296137958">
          <w:marLeft w:val="0"/>
          <w:marRight w:val="0"/>
          <w:marTop w:val="0"/>
          <w:marBottom w:val="0"/>
          <w:divBdr>
            <w:top w:val="none" w:sz="0" w:space="0" w:color="auto"/>
            <w:left w:val="none" w:sz="0" w:space="0" w:color="auto"/>
            <w:bottom w:val="none" w:sz="0" w:space="0" w:color="auto"/>
            <w:right w:val="none" w:sz="0" w:space="0" w:color="auto"/>
          </w:divBdr>
          <w:divsChild>
            <w:div w:id="2000844220">
              <w:marLeft w:val="0"/>
              <w:marRight w:val="0"/>
              <w:marTop w:val="0"/>
              <w:marBottom w:val="0"/>
              <w:divBdr>
                <w:top w:val="none" w:sz="0" w:space="0" w:color="auto"/>
                <w:left w:val="none" w:sz="0" w:space="0" w:color="auto"/>
                <w:bottom w:val="none" w:sz="0" w:space="0" w:color="auto"/>
                <w:right w:val="none" w:sz="0" w:space="0" w:color="auto"/>
              </w:divBdr>
            </w:div>
          </w:divsChild>
        </w:div>
        <w:div w:id="852694670">
          <w:marLeft w:val="0"/>
          <w:marRight w:val="0"/>
          <w:marTop w:val="0"/>
          <w:marBottom w:val="0"/>
          <w:divBdr>
            <w:top w:val="none" w:sz="0" w:space="0" w:color="auto"/>
            <w:left w:val="none" w:sz="0" w:space="0" w:color="auto"/>
            <w:bottom w:val="none" w:sz="0" w:space="0" w:color="auto"/>
            <w:right w:val="none" w:sz="0" w:space="0" w:color="auto"/>
          </w:divBdr>
          <w:divsChild>
            <w:div w:id="1633170897">
              <w:marLeft w:val="0"/>
              <w:marRight w:val="0"/>
              <w:marTop w:val="0"/>
              <w:marBottom w:val="0"/>
              <w:divBdr>
                <w:top w:val="none" w:sz="0" w:space="0" w:color="auto"/>
                <w:left w:val="none" w:sz="0" w:space="0" w:color="auto"/>
                <w:bottom w:val="none" w:sz="0" w:space="0" w:color="auto"/>
                <w:right w:val="none" w:sz="0" w:space="0" w:color="auto"/>
              </w:divBdr>
            </w:div>
          </w:divsChild>
        </w:div>
        <w:div w:id="1946889552">
          <w:marLeft w:val="0"/>
          <w:marRight w:val="0"/>
          <w:marTop w:val="0"/>
          <w:marBottom w:val="0"/>
          <w:divBdr>
            <w:top w:val="none" w:sz="0" w:space="0" w:color="auto"/>
            <w:left w:val="none" w:sz="0" w:space="0" w:color="auto"/>
            <w:bottom w:val="none" w:sz="0" w:space="0" w:color="auto"/>
            <w:right w:val="none" w:sz="0" w:space="0" w:color="auto"/>
          </w:divBdr>
          <w:divsChild>
            <w:div w:id="1292975224">
              <w:marLeft w:val="0"/>
              <w:marRight w:val="0"/>
              <w:marTop w:val="0"/>
              <w:marBottom w:val="0"/>
              <w:divBdr>
                <w:top w:val="none" w:sz="0" w:space="0" w:color="auto"/>
                <w:left w:val="none" w:sz="0" w:space="0" w:color="auto"/>
                <w:bottom w:val="none" w:sz="0" w:space="0" w:color="auto"/>
                <w:right w:val="none" w:sz="0" w:space="0" w:color="auto"/>
              </w:divBdr>
            </w:div>
          </w:divsChild>
        </w:div>
        <w:div w:id="551112236">
          <w:marLeft w:val="0"/>
          <w:marRight w:val="0"/>
          <w:marTop w:val="0"/>
          <w:marBottom w:val="0"/>
          <w:divBdr>
            <w:top w:val="none" w:sz="0" w:space="0" w:color="auto"/>
            <w:left w:val="none" w:sz="0" w:space="0" w:color="auto"/>
            <w:bottom w:val="none" w:sz="0" w:space="0" w:color="auto"/>
            <w:right w:val="none" w:sz="0" w:space="0" w:color="auto"/>
          </w:divBdr>
          <w:divsChild>
            <w:div w:id="1513764575">
              <w:marLeft w:val="0"/>
              <w:marRight w:val="0"/>
              <w:marTop w:val="0"/>
              <w:marBottom w:val="0"/>
              <w:divBdr>
                <w:top w:val="none" w:sz="0" w:space="0" w:color="auto"/>
                <w:left w:val="none" w:sz="0" w:space="0" w:color="auto"/>
                <w:bottom w:val="none" w:sz="0" w:space="0" w:color="auto"/>
                <w:right w:val="none" w:sz="0" w:space="0" w:color="auto"/>
              </w:divBdr>
            </w:div>
          </w:divsChild>
        </w:div>
        <w:div w:id="1637563661">
          <w:marLeft w:val="0"/>
          <w:marRight w:val="0"/>
          <w:marTop w:val="0"/>
          <w:marBottom w:val="0"/>
          <w:divBdr>
            <w:top w:val="none" w:sz="0" w:space="0" w:color="auto"/>
            <w:left w:val="none" w:sz="0" w:space="0" w:color="auto"/>
            <w:bottom w:val="none" w:sz="0" w:space="0" w:color="auto"/>
            <w:right w:val="none" w:sz="0" w:space="0" w:color="auto"/>
          </w:divBdr>
          <w:divsChild>
            <w:div w:id="450247530">
              <w:marLeft w:val="0"/>
              <w:marRight w:val="0"/>
              <w:marTop w:val="0"/>
              <w:marBottom w:val="0"/>
              <w:divBdr>
                <w:top w:val="none" w:sz="0" w:space="0" w:color="auto"/>
                <w:left w:val="none" w:sz="0" w:space="0" w:color="auto"/>
                <w:bottom w:val="none" w:sz="0" w:space="0" w:color="auto"/>
                <w:right w:val="none" w:sz="0" w:space="0" w:color="auto"/>
              </w:divBdr>
            </w:div>
          </w:divsChild>
        </w:div>
        <w:div w:id="1924141180">
          <w:marLeft w:val="0"/>
          <w:marRight w:val="0"/>
          <w:marTop w:val="0"/>
          <w:marBottom w:val="0"/>
          <w:divBdr>
            <w:top w:val="none" w:sz="0" w:space="0" w:color="auto"/>
            <w:left w:val="none" w:sz="0" w:space="0" w:color="auto"/>
            <w:bottom w:val="none" w:sz="0" w:space="0" w:color="auto"/>
            <w:right w:val="none" w:sz="0" w:space="0" w:color="auto"/>
          </w:divBdr>
          <w:divsChild>
            <w:div w:id="843663915">
              <w:marLeft w:val="0"/>
              <w:marRight w:val="0"/>
              <w:marTop w:val="0"/>
              <w:marBottom w:val="0"/>
              <w:divBdr>
                <w:top w:val="none" w:sz="0" w:space="0" w:color="auto"/>
                <w:left w:val="none" w:sz="0" w:space="0" w:color="auto"/>
                <w:bottom w:val="none" w:sz="0" w:space="0" w:color="auto"/>
                <w:right w:val="none" w:sz="0" w:space="0" w:color="auto"/>
              </w:divBdr>
            </w:div>
          </w:divsChild>
        </w:div>
        <w:div w:id="1876575945">
          <w:marLeft w:val="0"/>
          <w:marRight w:val="0"/>
          <w:marTop w:val="0"/>
          <w:marBottom w:val="0"/>
          <w:divBdr>
            <w:top w:val="none" w:sz="0" w:space="0" w:color="auto"/>
            <w:left w:val="none" w:sz="0" w:space="0" w:color="auto"/>
            <w:bottom w:val="none" w:sz="0" w:space="0" w:color="auto"/>
            <w:right w:val="none" w:sz="0" w:space="0" w:color="auto"/>
          </w:divBdr>
          <w:divsChild>
            <w:div w:id="1719668349">
              <w:marLeft w:val="0"/>
              <w:marRight w:val="0"/>
              <w:marTop w:val="0"/>
              <w:marBottom w:val="0"/>
              <w:divBdr>
                <w:top w:val="none" w:sz="0" w:space="0" w:color="auto"/>
                <w:left w:val="none" w:sz="0" w:space="0" w:color="auto"/>
                <w:bottom w:val="none" w:sz="0" w:space="0" w:color="auto"/>
                <w:right w:val="none" w:sz="0" w:space="0" w:color="auto"/>
              </w:divBdr>
            </w:div>
          </w:divsChild>
        </w:div>
        <w:div w:id="1629161104">
          <w:marLeft w:val="0"/>
          <w:marRight w:val="0"/>
          <w:marTop w:val="0"/>
          <w:marBottom w:val="0"/>
          <w:divBdr>
            <w:top w:val="none" w:sz="0" w:space="0" w:color="auto"/>
            <w:left w:val="none" w:sz="0" w:space="0" w:color="auto"/>
            <w:bottom w:val="none" w:sz="0" w:space="0" w:color="auto"/>
            <w:right w:val="none" w:sz="0" w:space="0" w:color="auto"/>
          </w:divBdr>
          <w:divsChild>
            <w:div w:id="447118891">
              <w:marLeft w:val="0"/>
              <w:marRight w:val="0"/>
              <w:marTop w:val="0"/>
              <w:marBottom w:val="0"/>
              <w:divBdr>
                <w:top w:val="none" w:sz="0" w:space="0" w:color="auto"/>
                <w:left w:val="none" w:sz="0" w:space="0" w:color="auto"/>
                <w:bottom w:val="none" w:sz="0" w:space="0" w:color="auto"/>
                <w:right w:val="none" w:sz="0" w:space="0" w:color="auto"/>
              </w:divBdr>
            </w:div>
          </w:divsChild>
        </w:div>
        <w:div w:id="1761757246">
          <w:marLeft w:val="0"/>
          <w:marRight w:val="0"/>
          <w:marTop w:val="0"/>
          <w:marBottom w:val="0"/>
          <w:divBdr>
            <w:top w:val="none" w:sz="0" w:space="0" w:color="auto"/>
            <w:left w:val="none" w:sz="0" w:space="0" w:color="auto"/>
            <w:bottom w:val="none" w:sz="0" w:space="0" w:color="auto"/>
            <w:right w:val="none" w:sz="0" w:space="0" w:color="auto"/>
          </w:divBdr>
          <w:divsChild>
            <w:div w:id="1083146068">
              <w:marLeft w:val="0"/>
              <w:marRight w:val="0"/>
              <w:marTop w:val="0"/>
              <w:marBottom w:val="0"/>
              <w:divBdr>
                <w:top w:val="none" w:sz="0" w:space="0" w:color="auto"/>
                <w:left w:val="none" w:sz="0" w:space="0" w:color="auto"/>
                <w:bottom w:val="none" w:sz="0" w:space="0" w:color="auto"/>
                <w:right w:val="none" w:sz="0" w:space="0" w:color="auto"/>
              </w:divBdr>
            </w:div>
          </w:divsChild>
        </w:div>
        <w:div w:id="1587223444">
          <w:marLeft w:val="0"/>
          <w:marRight w:val="0"/>
          <w:marTop w:val="0"/>
          <w:marBottom w:val="0"/>
          <w:divBdr>
            <w:top w:val="none" w:sz="0" w:space="0" w:color="auto"/>
            <w:left w:val="none" w:sz="0" w:space="0" w:color="auto"/>
            <w:bottom w:val="none" w:sz="0" w:space="0" w:color="auto"/>
            <w:right w:val="none" w:sz="0" w:space="0" w:color="auto"/>
          </w:divBdr>
          <w:divsChild>
            <w:div w:id="504170669">
              <w:marLeft w:val="0"/>
              <w:marRight w:val="0"/>
              <w:marTop w:val="0"/>
              <w:marBottom w:val="0"/>
              <w:divBdr>
                <w:top w:val="none" w:sz="0" w:space="0" w:color="auto"/>
                <w:left w:val="none" w:sz="0" w:space="0" w:color="auto"/>
                <w:bottom w:val="none" w:sz="0" w:space="0" w:color="auto"/>
                <w:right w:val="none" w:sz="0" w:space="0" w:color="auto"/>
              </w:divBdr>
            </w:div>
          </w:divsChild>
        </w:div>
        <w:div w:id="552694199">
          <w:marLeft w:val="0"/>
          <w:marRight w:val="0"/>
          <w:marTop w:val="0"/>
          <w:marBottom w:val="0"/>
          <w:divBdr>
            <w:top w:val="none" w:sz="0" w:space="0" w:color="auto"/>
            <w:left w:val="none" w:sz="0" w:space="0" w:color="auto"/>
            <w:bottom w:val="none" w:sz="0" w:space="0" w:color="auto"/>
            <w:right w:val="none" w:sz="0" w:space="0" w:color="auto"/>
          </w:divBdr>
          <w:divsChild>
            <w:div w:id="412165013">
              <w:marLeft w:val="0"/>
              <w:marRight w:val="0"/>
              <w:marTop w:val="0"/>
              <w:marBottom w:val="0"/>
              <w:divBdr>
                <w:top w:val="none" w:sz="0" w:space="0" w:color="auto"/>
                <w:left w:val="none" w:sz="0" w:space="0" w:color="auto"/>
                <w:bottom w:val="none" w:sz="0" w:space="0" w:color="auto"/>
                <w:right w:val="none" w:sz="0" w:space="0" w:color="auto"/>
              </w:divBdr>
            </w:div>
          </w:divsChild>
        </w:div>
        <w:div w:id="1969237851">
          <w:marLeft w:val="0"/>
          <w:marRight w:val="0"/>
          <w:marTop w:val="0"/>
          <w:marBottom w:val="0"/>
          <w:divBdr>
            <w:top w:val="none" w:sz="0" w:space="0" w:color="auto"/>
            <w:left w:val="none" w:sz="0" w:space="0" w:color="auto"/>
            <w:bottom w:val="none" w:sz="0" w:space="0" w:color="auto"/>
            <w:right w:val="none" w:sz="0" w:space="0" w:color="auto"/>
          </w:divBdr>
          <w:divsChild>
            <w:div w:id="613250409">
              <w:marLeft w:val="0"/>
              <w:marRight w:val="0"/>
              <w:marTop w:val="0"/>
              <w:marBottom w:val="0"/>
              <w:divBdr>
                <w:top w:val="none" w:sz="0" w:space="0" w:color="auto"/>
                <w:left w:val="none" w:sz="0" w:space="0" w:color="auto"/>
                <w:bottom w:val="none" w:sz="0" w:space="0" w:color="auto"/>
                <w:right w:val="none" w:sz="0" w:space="0" w:color="auto"/>
              </w:divBdr>
            </w:div>
          </w:divsChild>
        </w:div>
        <w:div w:id="2144737519">
          <w:marLeft w:val="0"/>
          <w:marRight w:val="0"/>
          <w:marTop w:val="0"/>
          <w:marBottom w:val="0"/>
          <w:divBdr>
            <w:top w:val="none" w:sz="0" w:space="0" w:color="auto"/>
            <w:left w:val="none" w:sz="0" w:space="0" w:color="auto"/>
            <w:bottom w:val="none" w:sz="0" w:space="0" w:color="auto"/>
            <w:right w:val="none" w:sz="0" w:space="0" w:color="auto"/>
          </w:divBdr>
          <w:divsChild>
            <w:div w:id="1279994759">
              <w:marLeft w:val="0"/>
              <w:marRight w:val="0"/>
              <w:marTop w:val="0"/>
              <w:marBottom w:val="0"/>
              <w:divBdr>
                <w:top w:val="none" w:sz="0" w:space="0" w:color="auto"/>
                <w:left w:val="none" w:sz="0" w:space="0" w:color="auto"/>
                <w:bottom w:val="none" w:sz="0" w:space="0" w:color="auto"/>
                <w:right w:val="none" w:sz="0" w:space="0" w:color="auto"/>
              </w:divBdr>
            </w:div>
          </w:divsChild>
        </w:div>
        <w:div w:id="1053575364">
          <w:marLeft w:val="0"/>
          <w:marRight w:val="0"/>
          <w:marTop w:val="0"/>
          <w:marBottom w:val="0"/>
          <w:divBdr>
            <w:top w:val="none" w:sz="0" w:space="0" w:color="auto"/>
            <w:left w:val="none" w:sz="0" w:space="0" w:color="auto"/>
            <w:bottom w:val="none" w:sz="0" w:space="0" w:color="auto"/>
            <w:right w:val="none" w:sz="0" w:space="0" w:color="auto"/>
          </w:divBdr>
          <w:divsChild>
            <w:div w:id="334915032">
              <w:marLeft w:val="0"/>
              <w:marRight w:val="0"/>
              <w:marTop w:val="0"/>
              <w:marBottom w:val="0"/>
              <w:divBdr>
                <w:top w:val="none" w:sz="0" w:space="0" w:color="auto"/>
                <w:left w:val="none" w:sz="0" w:space="0" w:color="auto"/>
                <w:bottom w:val="none" w:sz="0" w:space="0" w:color="auto"/>
                <w:right w:val="none" w:sz="0" w:space="0" w:color="auto"/>
              </w:divBdr>
            </w:div>
          </w:divsChild>
        </w:div>
        <w:div w:id="2121219368">
          <w:marLeft w:val="0"/>
          <w:marRight w:val="0"/>
          <w:marTop w:val="0"/>
          <w:marBottom w:val="0"/>
          <w:divBdr>
            <w:top w:val="none" w:sz="0" w:space="0" w:color="auto"/>
            <w:left w:val="none" w:sz="0" w:space="0" w:color="auto"/>
            <w:bottom w:val="none" w:sz="0" w:space="0" w:color="auto"/>
            <w:right w:val="none" w:sz="0" w:space="0" w:color="auto"/>
          </w:divBdr>
          <w:divsChild>
            <w:div w:id="735008107">
              <w:marLeft w:val="0"/>
              <w:marRight w:val="0"/>
              <w:marTop w:val="0"/>
              <w:marBottom w:val="0"/>
              <w:divBdr>
                <w:top w:val="none" w:sz="0" w:space="0" w:color="auto"/>
                <w:left w:val="none" w:sz="0" w:space="0" w:color="auto"/>
                <w:bottom w:val="none" w:sz="0" w:space="0" w:color="auto"/>
                <w:right w:val="none" w:sz="0" w:space="0" w:color="auto"/>
              </w:divBdr>
            </w:div>
          </w:divsChild>
        </w:div>
        <w:div w:id="1362970126">
          <w:marLeft w:val="0"/>
          <w:marRight w:val="0"/>
          <w:marTop w:val="0"/>
          <w:marBottom w:val="0"/>
          <w:divBdr>
            <w:top w:val="none" w:sz="0" w:space="0" w:color="auto"/>
            <w:left w:val="none" w:sz="0" w:space="0" w:color="auto"/>
            <w:bottom w:val="none" w:sz="0" w:space="0" w:color="auto"/>
            <w:right w:val="none" w:sz="0" w:space="0" w:color="auto"/>
          </w:divBdr>
          <w:divsChild>
            <w:div w:id="886333005">
              <w:marLeft w:val="0"/>
              <w:marRight w:val="0"/>
              <w:marTop w:val="0"/>
              <w:marBottom w:val="0"/>
              <w:divBdr>
                <w:top w:val="none" w:sz="0" w:space="0" w:color="auto"/>
                <w:left w:val="none" w:sz="0" w:space="0" w:color="auto"/>
                <w:bottom w:val="none" w:sz="0" w:space="0" w:color="auto"/>
                <w:right w:val="none" w:sz="0" w:space="0" w:color="auto"/>
              </w:divBdr>
            </w:div>
          </w:divsChild>
        </w:div>
        <w:div w:id="1889995825">
          <w:marLeft w:val="0"/>
          <w:marRight w:val="0"/>
          <w:marTop w:val="0"/>
          <w:marBottom w:val="0"/>
          <w:divBdr>
            <w:top w:val="none" w:sz="0" w:space="0" w:color="auto"/>
            <w:left w:val="none" w:sz="0" w:space="0" w:color="auto"/>
            <w:bottom w:val="none" w:sz="0" w:space="0" w:color="auto"/>
            <w:right w:val="none" w:sz="0" w:space="0" w:color="auto"/>
          </w:divBdr>
          <w:divsChild>
            <w:div w:id="342055004">
              <w:marLeft w:val="0"/>
              <w:marRight w:val="0"/>
              <w:marTop w:val="0"/>
              <w:marBottom w:val="0"/>
              <w:divBdr>
                <w:top w:val="none" w:sz="0" w:space="0" w:color="auto"/>
                <w:left w:val="none" w:sz="0" w:space="0" w:color="auto"/>
                <w:bottom w:val="none" w:sz="0" w:space="0" w:color="auto"/>
                <w:right w:val="none" w:sz="0" w:space="0" w:color="auto"/>
              </w:divBdr>
            </w:div>
          </w:divsChild>
        </w:div>
        <w:div w:id="1748722618">
          <w:marLeft w:val="0"/>
          <w:marRight w:val="0"/>
          <w:marTop w:val="0"/>
          <w:marBottom w:val="0"/>
          <w:divBdr>
            <w:top w:val="none" w:sz="0" w:space="0" w:color="auto"/>
            <w:left w:val="none" w:sz="0" w:space="0" w:color="auto"/>
            <w:bottom w:val="none" w:sz="0" w:space="0" w:color="auto"/>
            <w:right w:val="none" w:sz="0" w:space="0" w:color="auto"/>
          </w:divBdr>
          <w:divsChild>
            <w:div w:id="834031547">
              <w:marLeft w:val="0"/>
              <w:marRight w:val="0"/>
              <w:marTop w:val="0"/>
              <w:marBottom w:val="0"/>
              <w:divBdr>
                <w:top w:val="none" w:sz="0" w:space="0" w:color="auto"/>
                <w:left w:val="none" w:sz="0" w:space="0" w:color="auto"/>
                <w:bottom w:val="none" w:sz="0" w:space="0" w:color="auto"/>
                <w:right w:val="none" w:sz="0" w:space="0" w:color="auto"/>
              </w:divBdr>
            </w:div>
          </w:divsChild>
        </w:div>
        <w:div w:id="1333991578">
          <w:marLeft w:val="0"/>
          <w:marRight w:val="0"/>
          <w:marTop w:val="0"/>
          <w:marBottom w:val="0"/>
          <w:divBdr>
            <w:top w:val="none" w:sz="0" w:space="0" w:color="auto"/>
            <w:left w:val="none" w:sz="0" w:space="0" w:color="auto"/>
            <w:bottom w:val="none" w:sz="0" w:space="0" w:color="auto"/>
            <w:right w:val="none" w:sz="0" w:space="0" w:color="auto"/>
          </w:divBdr>
          <w:divsChild>
            <w:div w:id="2017919535">
              <w:marLeft w:val="0"/>
              <w:marRight w:val="0"/>
              <w:marTop w:val="0"/>
              <w:marBottom w:val="0"/>
              <w:divBdr>
                <w:top w:val="none" w:sz="0" w:space="0" w:color="auto"/>
                <w:left w:val="none" w:sz="0" w:space="0" w:color="auto"/>
                <w:bottom w:val="none" w:sz="0" w:space="0" w:color="auto"/>
                <w:right w:val="none" w:sz="0" w:space="0" w:color="auto"/>
              </w:divBdr>
            </w:div>
          </w:divsChild>
        </w:div>
        <w:div w:id="1422988375">
          <w:marLeft w:val="0"/>
          <w:marRight w:val="0"/>
          <w:marTop w:val="0"/>
          <w:marBottom w:val="0"/>
          <w:divBdr>
            <w:top w:val="none" w:sz="0" w:space="0" w:color="auto"/>
            <w:left w:val="none" w:sz="0" w:space="0" w:color="auto"/>
            <w:bottom w:val="none" w:sz="0" w:space="0" w:color="auto"/>
            <w:right w:val="none" w:sz="0" w:space="0" w:color="auto"/>
          </w:divBdr>
          <w:divsChild>
            <w:div w:id="1681660298">
              <w:marLeft w:val="0"/>
              <w:marRight w:val="0"/>
              <w:marTop w:val="0"/>
              <w:marBottom w:val="0"/>
              <w:divBdr>
                <w:top w:val="none" w:sz="0" w:space="0" w:color="auto"/>
                <w:left w:val="none" w:sz="0" w:space="0" w:color="auto"/>
                <w:bottom w:val="none" w:sz="0" w:space="0" w:color="auto"/>
                <w:right w:val="none" w:sz="0" w:space="0" w:color="auto"/>
              </w:divBdr>
            </w:div>
          </w:divsChild>
        </w:div>
        <w:div w:id="655306112">
          <w:marLeft w:val="0"/>
          <w:marRight w:val="0"/>
          <w:marTop w:val="0"/>
          <w:marBottom w:val="0"/>
          <w:divBdr>
            <w:top w:val="none" w:sz="0" w:space="0" w:color="auto"/>
            <w:left w:val="none" w:sz="0" w:space="0" w:color="auto"/>
            <w:bottom w:val="none" w:sz="0" w:space="0" w:color="auto"/>
            <w:right w:val="none" w:sz="0" w:space="0" w:color="auto"/>
          </w:divBdr>
          <w:divsChild>
            <w:div w:id="1487824230">
              <w:marLeft w:val="0"/>
              <w:marRight w:val="0"/>
              <w:marTop w:val="0"/>
              <w:marBottom w:val="0"/>
              <w:divBdr>
                <w:top w:val="none" w:sz="0" w:space="0" w:color="auto"/>
                <w:left w:val="none" w:sz="0" w:space="0" w:color="auto"/>
                <w:bottom w:val="none" w:sz="0" w:space="0" w:color="auto"/>
                <w:right w:val="none" w:sz="0" w:space="0" w:color="auto"/>
              </w:divBdr>
            </w:div>
          </w:divsChild>
        </w:div>
        <w:div w:id="189994629">
          <w:marLeft w:val="0"/>
          <w:marRight w:val="0"/>
          <w:marTop w:val="0"/>
          <w:marBottom w:val="0"/>
          <w:divBdr>
            <w:top w:val="none" w:sz="0" w:space="0" w:color="auto"/>
            <w:left w:val="none" w:sz="0" w:space="0" w:color="auto"/>
            <w:bottom w:val="none" w:sz="0" w:space="0" w:color="auto"/>
            <w:right w:val="none" w:sz="0" w:space="0" w:color="auto"/>
          </w:divBdr>
          <w:divsChild>
            <w:div w:id="749354866">
              <w:marLeft w:val="0"/>
              <w:marRight w:val="0"/>
              <w:marTop w:val="0"/>
              <w:marBottom w:val="0"/>
              <w:divBdr>
                <w:top w:val="none" w:sz="0" w:space="0" w:color="auto"/>
                <w:left w:val="none" w:sz="0" w:space="0" w:color="auto"/>
                <w:bottom w:val="none" w:sz="0" w:space="0" w:color="auto"/>
                <w:right w:val="none" w:sz="0" w:space="0" w:color="auto"/>
              </w:divBdr>
            </w:div>
          </w:divsChild>
        </w:div>
        <w:div w:id="1990552897">
          <w:marLeft w:val="0"/>
          <w:marRight w:val="0"/>
          <w:marTop w:val="0"/>
          <w:marBottom w:val="0"/>
          <w:divBdr>
            <w:top w:val="none" w:sz="0" w:space="0" w:color="auto"/>
            <w:left w:val="none" w:sz="0" w:space="0" w:color="auto"/>
            <w:bottom w:val="none" w:sz="0" w:space="0" w:color="auto"/>
            <w:right w:val="none" w:sz="0" w:space="0" w:color="auto"/>
          </w:divBdr>
          <w:divsChild>
            <w:div w:id="2050883604">
              <w:marLeft w:val="0"/>
              <w:marRight w:val="0"/>
              <w:marTop w:val="0"/>
              <w:marBottom w:val="0"/>
              <w:divBdr>
                <w:top w:val="none" w:sz="0" w:space="0" w:color="auto"/>
                <w:left w:val="none" w:sz="0" w:space="0" w:color="auto"/>
                <w:bottom w:val="none" w:sz="0" w:space="0" w:color="auto"/>
                <w:right w:val="none" w:sz="0" w:space="0" w:color="auto"/>
              </w:divBdr>
            </w:div>
          </w:divsChild>
        </w:div>
        <w:div w:id="633870014">
          <w:marLeft w:val="0"/>
          <w:marRight w:val="0"/>
          <w:marTop w:val="0"/>
          <w:marBottom w:val="0"/>
          <w:divBdr>
            <w:top w:val="none" w:sz="0" w:space="0" w:color="auto"/>
            <w:left w:val="none" w:sz="0" w:space="0" w:color="auto"/>
            <w:bottom w:val="none" w:sz="0" w:space="0" w:color="auto"/>
            <w:right w:val="none" w:sz="0" w:space="0" w:color="auto"/>
          </w:divBdr>
          <w:divsChild>
            <w:div w:id="261959901">
              <w:marLeft w:val="0"/>
              <w:marRight w:val="0"/>
              <w:marTop w:val="0"/>
              <w:marBottom w:val="0"/>
              <w:divBdr>
                <w:top w:val="none" w:sz="0" w:space="0" w:color="auto"/>
                <w:left w:val="none" w:sz="0" w:space="0" w:color="auto"/>
                <w:bottom w:val="none" w:sz="0" w:space="0" w:color="auto"/>
                <w:right w:val="none" w:sz="0" w:space="0" w:color="auto"/>
              </w:divBdr>
            </w:div>
          </w:divsChild>
        </w:div>
        <w:div w:id="1319502662">
          <w:marLeft w:val="0"/>
          <w:marRight w:val="0"/>
          <w:marTop w:val="0"/>
          <w:marBottom w:val="0"/>
          <w:divBdr>
            <w:top w:val="none" w:sz="0" w:space="0" w:color="auto"/>
            <w:left w:val="none" w:sz="0" w:space="0" w:color="auto"/>
            <w:bottom w:val="none" w:sz="0" w:space="0" w:color="auto"/>
            <w:right w:val="none" w:sz="0" w:space="0" w:color="auto"/>
          </w:divBdr>
          <w:divsChild>
            <w:div w:id="2020891640">
              <w:marLeft w:val="0"/>
              <w:marRight w:val="0"/>
              <w:marTop w:val="0"/>
              <w:marBottom w:val="0"/>
              <w:divBdr>
                <w:top w:val="none" w:sz="0" w:space="0" w:color="auto"/>
                <w:left w:val="none" w:sz="0" w:space="0" w:color="auto"/>
                <w:bottom w:val="none" w:sz="0" w:space="0" w:color="auto"/>
                <w:right w:val="none" w:sz="0" w:space="0" w:color="auto"/>
              </w:divBdr>
            </w:div>
          </w:divsChild>
        </w:div>
        <w:div w:id="316302860">
          <w:marLeft w:val="0"/>
          <w:marRight w:val="0"/>
          <w:marTop w:val="0"/>
          <w:marBottom w:val="0"/>
          <w:divBdr>
            <w:top w:val="none" w:sz="0" w:space="0" w:color="auto"/>
            <w:left w:val="none" w:sz="0" w:space="0" w:color="auto"/>
            <w:bottom w:val="none" w:sz="0" w:space="0" w:color="auto"/>
            <w:right w:val="none" w:sz="0" w:space="0" w:color="auto"/>
          </w:divBdr>
          <w:divsChild>
            <w:div w:id="212544679">
              <w:marLeft w:val="0"/>
              <w:marRight w:val="0"/>
              <w:marTop w:val="0"/>
              <w:marBottom w:val="0"/>
              <w:divBdr>
                <w:top w:val="none" w:sz="0" w:space="0" w:color="auto"/>
                <w:left w:val="none" w:sz="0" w:space="0" w:color="auto"/>
                <w:bottom w:val="none" w:sz="0" w:space="0" w:color="auto"/>
                <w:right w:val="none" w:sz="0" w:space="0" w:color="auto"/>
              </w:divBdr>
            </w:div>
          </w:divsChild>
        </w:div>
        <w:div w:id="38209704">
          <w:marLeft w:val="0"/>
          <w:marRight w:val="0"/>
          <w:marTop w:val="0"/>
          <w:marBottom w:val="0"/>
          <w:divBdr>
            <w:top w:val="none" w:sz="0" w:space="0" w:color="auto"/>
            <w:left w:val="none" w:sz="0" w:space="0" w:color="auto"/>
            <w:bottom w:val="none" w:sz="0" w:space="0" w:color="auto"/>
            <w:right w:val="none" w:sz="0" w:space="0" w:color="auto"/>
          </w:divBdr>
          <w:divsChild>
            <w:div w:id="58289273">
              <w:marLeft w:val="0"/>
              <w:marRight w:val="0"/>
              <w:marTop w:val="0"/>
              <w:marBottom w:val="0"/>
              <w:divBdr>
                <w:top w:val="none" w:sz="0" w:space="0" w:color="auto"/>
                <w:left w:val="none" w:sz="0" w:space="0" w:color="auto"/>
                <w:bottom w:val="none" w:sz="0" w:space="0" w:color="auto"/>
                <w:right w:val="none" w:sz="0" w:space="0" w:color="auto"/>
              </w:divBdr>
            </w:div>
          </w:divsChild>
        </w:div>
        <w:div w:id="1482965619">
          <w:marLeft w:val="0"/>
          <w:marRight w:val="0"/>
          <w:marTop w:val="0"/>
          <w:marBottom w:val="0"/>
          <w:divBdr>
            <w:top w:val="none" w:sz="0" w:space="0" w:color="auto"/>
            <w:left w:val="none" w:sz="0" w:space="0" w:color="auto"/>
            <w:bottom w:val="none" w:sz="0" w:space="0" w:color="auto"/>
            <w:right w:val="none" w:sz="0" w:space="0" w:color="auto"/>
          </w:divBdr>
          <w:divsChild>
            <w:div w:id="397943055">
              <w:marLeft w:val="0"/>
              <w:marRight w:val="0"/>
              <w:marTop w:val="0"/>
              <w:marBottom w:val="0"/>
              <w:divBdr>
                <w:top w:val="none" w:sz="0" w:space="0" w:color="auto"/>
                <w:left w:val="none" w:sz="0" w:space="0" w:color="auto"/>
                <w:bottom w:val="none" w:sz="0" w:space="0" w:color="auto"/>
                <w:right w:val="none" w:sz="0" w:space="0" w:color="auto"/>
              </w:divBdr>
            </w:div>
          </w:divsChild>
        </w:div>
        <w:div w:id="1073743834">
          <w:marLeft w:val="0"/>
          <w:marRight w:val="0"/>
          <w:marTop w:val="0"/>
          <w:marBottom w:val="0"/>
          <w:divBdr>
            <w:top w:val="none" w:sz="0" w:space="0" w:color="auto"/>
            <w:left w:val="none" w:sz="0" w:space="0" w:color="auto"/>
            <w:bottom w:val="none" w:sz="0" w:space="0" w:color="auto"/>
            <w:right w:val="none" w:sz="0" w:space="0" w:color="auto"/>
          </w:divBdr>
          <w:divsChild>
            <w:div w:id="1340426163">
              <w:marLeft w:val="0"/>
              <w:marRight w:val="0"/>
              <w:marTop w:val="0"/>
              <w:marBottom w:val="0"/>
              <w:divBdr>
                <w:top w:val="none" w:sz="0" w:space="0" w:color="auto"/>
                <w:left w:val="none" w:sz="0" w:space="0" w:color="auto"/>
                <w:bottom w:val="none" w:sz="0" w:space="0" w:color="auto"/>
                <w:right w:val="none" w:sz="0" w:space="0" w:color="auto"/>
              </w:divBdr>
            </w:div>
          </w:divsChild>
        </w:div>
        <w:div w:id="906065027">
          <w:marLeft w:val="0"/>
          <w:marRight w:val="0"/>
          <w:marTop w:val="0"/>
          <w:marBottom w:val="0"/>
          <w:divBdr>
            <w:top w:val="none" w:sz="0" w:space="0" w:color="auto"/>
            <w:left w:val="none" w:sz="0" w:space="0" w:color="auto"/>
            <w:bottom w:val="none" w:sz="0" w:space="0" w:color="auto"/>
            <w:right w:val="none" w:sz="0" w:space="0" w:color="auto"/>
          </w:divBdr>
          <w:divsChild>
            <w:div w:id="1207645853">
              <w:marLeft w:val="0"/>
              <w:marRight w:val="0"/>
              <w:marTop w:val="0"/>
              <w:marBottom w:val="0"/>
              <w:divBdr>
                <w:top w:val="none" w:sz="0" w:space="0" w:color="auto"/>
                <w:left w:val="none" w:sz="0" w:space="0" w:color="auto"/>
                <w:bottom w:val="none" w:sz="0" w:space="0" w:color="auto"/>
                <w:right w:val="none" w:sz="0" w:space="0" w:color="auto"/>
              </w:divBdr>
            </w:div>
          </w:divsChild>
        </w:div>
        <w:div w:id="591821946">
          <w:marLeft w:val="0"/>
          <w:marRight w:val="0"/>
          <w:marTop w:val="0"/>
          <w:marBottom w:val="0"/>
          <w:divBdr>
            <w:top w:val="none" w:sz="0" w:space="0" w:color="auto"/>
            <w:left w:val="none" w:sz="0" w:space="0" w:color="auto"/>
            <w:bottom w:val="none" w:sz="0" w:space="0" w:color="auto"/>
            <w:right w:val="none" w:sz="0" w:space="0" w:color="auto"/>
          </w:divBdr>
          <w:divsChild>
            <w:div w:id="1996183969">
              <w:marLeft w:val="0"/>
              <w:marRight w:val="0"/>
              <w:marTop w:val="0"/>
              <w:marBottom w:val="0"/>
              <w:divBdr>
                <w:top w:val="none" w:sz="0" w:space="0" w:color="auto"/>
                <w:left w:val="none" w:sz="0" w:space="0" w:color="auto"/>
                <w:bottom w:val="none" w:sz="0" w:space="0" w:color="auto"/>
                <w:right w:val="none" w:sz="0" w:space="0" w:color="auto"/>
              </w:divBdr>
            </w:div>
          </w:divsChild>
        </w:div>
        <w:div w:id="1478305343">
          <w:marLeft w:val="0"/>
          <w:marRight w:val="0"/>
          <w:marTop w:val="0"/>
          <w:marBottom w:val="0"/>
          <w:divBdr>
            <w:top w:val="none" w:sz="0" w:space="0" w:color="auto"/>
            <w:left w:val="none" w:sz="0" w:space="0" w:color="auto"/>
            <w:bottom w:val="none" w:sz="0" w:space="0" w:color="auto"/>
            <w:right w:val="none" w:sz="0" w:space="0" w:color="auto"/>
          </w:divBdr>
          <w:divsChild>
            <w:div w:id="2006742307">
              <w:marLeft w:val="0"/>
              <w:marRight w:val="0"/>
              <w:marTop w:val="0"/>
              <w:marBottom w:val="0"/>
              <w:divBdr>
                <w:top w:val="none" w:sz="0" w:space="0" w:color="auto"/>
                <w:left w:val="none" w:sz="0" w:space="0" w:color="auto"/>
                <w:bottom w:val="none" w:sz="0" w:space="0" w:color="auto"/>
                <w:right w:val="none" w:sz="0" w:space="0" w:color="auto"/>
              </w:divBdr>
            </w:div>
          </w:divsChild>
        </w:div>
        <w:div w:id="1198007430">
          <w:marLeft w:val="0"/>
          <w:marRight w:val="0"/>
          <w:marTop w:val="0"/>
          <w:marBottom w:val="0"/>
          <w:divBdr>
            <w:top w:val="none" w:sz="0" w:space="0" w:color="auto"/>
            <w:left w:val="none" w:sz="0" w:space="0" w:color="auto"/>
            <w:bottom w:val="none" w:sz="0" w:space="0" w:color="auto"/>
            <w:right w:val="none" w:sz="0" w:space="0" w:color="auto"/>
          </w:divBdr>
          <w:divsChild>
            <w:div w:id="1621372139">
              <w:marLeft w:val="0"/>
              <w:marRight w:val="0"/>
              <w:marTop w:val="0"/>
              <w:marBottom w:val="0"/>
              <w:divBdr>
                <w:top w:val="none" w:sz="0" w:space="0" w:color="auto"/>
                <w:left w:val="none" w:sz="0" w:space="0" w:color="auto"/>
                <w:bottom w:val="none" w:sz="0" w:space="0" w:color="auto"/>
                <w:right w:val="none" w:sz="0" w:space="0" w:color="auto"/>
              </w:divBdr>
            </w:div>
          </w:divsChild>
        </w:div>
        <w:div w:id="353968891">
          <w:marLeft w:val="0"/>
          <w:marRight w:val="0"/>
          <w:marTop w:val="0"/>
          <w:marBottom w:val="0"/>
          <w:divBdr>
            <w:top w:val="none" w:sz="0" w:space="0" w:color="auto"/>
            <w:left w:val="none" w:sz="0" w:space="0" w:color="auto"/>
            <w:bottom w:val="none" w:sz="0" w:space="0" w:color="auto"/>
            <w:right w:val="none" w:sz="0" w:space="0" w:color="auto"/>
          </w:divBdr>
          <w:divsChild>
            <w:div w:id="1004236725">
              <w:marLeft w:val="0"/>
              <w:marRight w:val="0"/>
              <w:marTop w:val="0"/>
              <w:marBottom w:val="0"/>
              <w:divBdr>
                <w:top w:val="none" w:sz="0" w:space="0" w:color="auto"/>
                <w:left w:val="none" w:sz="0" w:space="0" w:color="auto"/>
                <w:bottom w:val="none" w:sz="0" w:space="0" w:color="auto"/>
                <w:right w:val="none" w:sz="0" w:space="0" w:color="auto"/>
              </w:divBdr>
            </w:div>
          </w:divsChild>
        </w:div>
        <w:div w:id="816189650">
          <w:marLeft w:val="0"/>
          <w:marRight w:val="0"/>
          <w:marTop w:val="0"/>
          <w:marBottom w:val="0"/>
          <w:divBdr>
            <w:top w:val="none" w:sz="0" w:space="0" w:color="auto"/>
            <w:left w:val="none" w:sz="0" w:space="0" w:color="auto"/>
            <w:bottom w:val="none" w:sz="0" w:space="0" w:color="auto"/>
            <w:right w:val="none" w:sz="0" w:space="0" w:color="auto"/>
          </w:divBdr>
          <w:divsChild>
            <w:div w:id="313946968">
              <w:marLeft w:val="0"/>
              <w:marRight w:val="0"/>
              <w:marTop w:val="0"/>
              <w:marBottom w:val="0"/>
              <w:divBdr>
                <w:top w:val="none" w:sz="0" w:space="0" w:color="auto"/>
                <w:left w:val="none" w:sz="0" w:space="0" w:color="auto"/>
                <w:bottom w:val="none" w:sz="0" w:space="0" w:color="auto"/>
                <w:right w:val="none" w:sz="0" w:space="0" w:color="auto"/>
              </w:divBdr>
            </w:div>
          </w:divsChild>
        </w:div>
        <w:div w:id="693112717">
          <w:marLeft w:val="0"/>
          <w:marRight w:val="0"/>
          <w:marTop w:val="0"/>
          <w:marBottom w:val="0"/>
          <w:divBdr>
            <w:top w:val="none" w:sz="0" w:space="0" w:color="auto"/>
            <w:left w:val="none" w:sz="0" w:space="0" w:color="auto"/>
            <w:bottom w:val="none" w:sz="0" w:space="0" w:color="auto"/>
            <w:right w:val="none" w:sz="0" w:space="0" w:color="auto"/>
          </w:divBdr>
          <w:divsChild>
            <w:div w:id="1198811304">
              <w:marLeft w:val="0"/>
              <w:marRight w:val="0"/>
              <w:marTop w:val="0"/>
              <w:marBottom w:val="0"/>
              <w:divBdr>
                <w:top w:val="none" w:sz="0" w:space="0" w:color="auto"/>
                <w:left w:val="none" w:sz="0" w:space="0" w:color="auto"/>
                <w:bottom w:val="none" w:sz="0" w:space="0" w:color="auto"/>
                <w:right w:val="none" w:sz="0" w:space="0" w:color="auto"/>
              </w:divBdr>
            </w:div>
          </w:divsChild>
        </w:div>
        <w:div w:id="107168799">
          <w:marLeft w:val="0"/>
          <w:marRight w:val="0"/>
          <w:marTop w:val="0"/>
          <w:marBottom w:val="0"/>
          <w:divBdr>
            <w:top w:val="none" w:sz="0" w:space="0" w:color="auto"/>
            <w:left w:val="none" w:sz="0" w:space="0" w:color="auto"/>
            <w:bottom w:val="none" w:sz="0" w:space="0" w:color="auto"/>
            <w:right w:val="none" w:sz="0" w:space="0" w:color="auto"/>
          </w:divBdr>
          <w:divsChild>
            <w:div w:id="763914337">
              <w:marLeft w:val="0"/>
              <w:marRight w:val="0"/>
              <w:marTop w:val="0"/>
              <w:marBottom w:val="0"/>
              <w:divBdr>
                <w:top w:val="none" w:sz="0" w:space="0" w:color="auto"/>
                <w:left w:val="none" w:sz="0" w:space="0" w:color="auto"/>
                <w:bottom w:val="none" w:sz="0" w:space="0" w:color="auto"/>
                <w:right w:val="none" w:sz="0" w:space="0" w:color="auto"/>
              </w:divBdr>
            </w:div>
          </w:divsChild>
        </w:div>
        <w:div w:id="792022196">
          <w:marLeft w:val="0"/>
          <w:marRight w:val="0"/>
          <w:marTop w:val="0"/>
          <w:marBottom w:val="0"/>
          <w:divBdr>
            <w:top w:val="none" w:sz="0" w:space="0" w:color="auto"/>
            <w:left w:val="none" w:sz="0" w:space="0" w:color="auto"/>
            <w:bottom w:val="none" w:sz="0" w:space="0" w:color="auto"/>
            <w:right w:val="none" w:sz="0" w:space="0" w:color="auto"/>
          </w:divBdr>
          <w:divsChild>
            <w:div w:id="89473183">
              <w:marLeft w:val="0"/>
              <w:marRight w:val="0"/>
              <w:marTop w:val="0"/>
              <w:marBottom w:val="0"/>
              <w:divBdr>
                <w:top w:val="none" w:sz="0" w:space="0" w:color="auto"/>
                <w:left w:val="none" w:sz="0" w:space="0" w:color="auto"/>
                <w:bottom w:val="none" w:sz="0" w:space="0" w:color="auto"/>
                <w:right w:val="none" w:sz="0" w:space="0" w:color="auto"/>
              </w:divBdr>
            </w:div>
          </w:divsChild>
        </w:div>
        <w:div w:id="1210266915">
          <w:marLeft w:val="0"/>
          <w:marRight w:val="0"/>
          <w:marTop w:val="0"/>
          <w:marBottom w:val="0"/>
          <w:divBdr>
            <w:top w:val="none" w:sz="0" w:space="0" w:color="auto"/>
            <w:left w:val="none" w:sz="0" w:space="0" w:color="auto"/>
            <w:bottom w:val="none" w:sz="0" w:space="0" w:color="auto"/>
            <w:right w:val="none" w:sz="0" w:space="0" w:color="auto"/>
          </w:divBdr>
          <w:divsChild>
            <w:div w:id="568007070">
              <w:marLeft w:val="0"/>
              <w:marRight w:val="0"/>
              <w:marTop w:val="0"/>
              <w:marBottom w:val="0"/>
              <w:divBdr>
                <w:top w:val="none" w:sz="0" w:space="0" w:color="auto"/>
                <w:left w:val="none" w:sz="0" w:space="0" w:color="auto"/>
                <w:bottom w:val="none" w:sz="0" w:space="0" w:color="auto"/>
                <w:right w:val="none" w:sz="0" w:space="0" w:color="auto"/>
              </w:divBdr>
            </w:div>
          </w:divsChild>
        </w:div>
        <w:div w:id="1429078524">
          <w:marLeft w:val="0"/>
          <w:marRight w:val="0"/>
          <w:marTop w:val="0"/>
          <w:marBottom w:val="0"/>
          <w:divBdr>
            <w:top w:val="none" w:sz="0" w:space="0" w:color="auto"/>
            <w:left w:val="none" w:sz="0" w:space="0" w:color="auto"/>
            <w:bottom w:val="none" w:sz="0" w:space="0" w:color="auto"/>
            <w:right w:val="none" w:sz="0" w:space="0" w:color="auto"/>
          </w:divBdr>
          <w:divsChild>
            <w:div w:id="582299473">
              <w:marLeft w:val="0"/>
              <w:marRight w:val="0"/>
              <w:marTop w:val="0"/>
              <w:marBottom w:val="0"/>
              <w:divBdr>
                <w:top w:val="none" w:sz="0" w:space="0" w:color="auto"/>
                <w:left w:val="none" w:sz="0" w:space="0" w:color="auto"/>
                <w:bottom w:val="none" w:sz="0" w:space="0" w:color="auto"/>
                <w:right w:val="none" w:sz="0" w:space="0" w:color="auto"/>
              </w:divBdr>
            </w:div>
          </w:divsChild>
        </w:div>
        <w:div w:id="2120105900">
          <w:marLeft w:val="0"/>
          <w:marRight w:val="0"/>
          <w:marTop w:val="0"/>
          <w:marBottom w:val="0"/>
          <w:divBdr>
            <w:top w:val="none" w:sz="0" w:space="0" w:color="auto"/>
            <w:left w:val="none" w:sz="0" w:space="0" w:color="auto"/>
            <w:bottom w:val="none" w:sz="0" w:space="0" w:color="auto"/>
            <w:right w:val="none" w:sz="0" w:space="0" w:color="auto"/>
          </w:divBdr>
          <w:divsChild>
            <w:div w:id="516967419">
              <w:marLeft w:val="0"/>
              <w:marRight w:val="0"/>
              <w:marTop w:val="0"/>
              <w:marBottom w:val="0"/>
              <w:divBdr>
                <w:top w:val="none" w:sz="0" w:space="0" w:color="auto"/>
                <w:left w:val="none" w:sz="0" w:space="0" w:color="auto"/>
                <w:bottom w:val="none" w:sz="0" w:space="0" w:color="auto"/>
                <w:right w:val="none" w:sz="0" w:space="0" w:color="auto"/>
              </w:divBdr>
            </w:div>
          </w:divsChild>
        </w:div>
        <w:div w:id="675113289">
          <w:marLeft w:val="0"/>
          <w:marRight w:val="0"/>
          <w:marTop w:val="0"/>
          <w:marBottom w:val="0"/>
          <w:divBdr>
            <w:top w:val="none" w:sz="0" w:space="0" w:color="auto"/>
            <w:left w:val="none" w:sz="0" w:space="0" w:color="auto"/>
            <w:bottom w:val="none" w:sz="0" w:space="0" w:color="auto"/>
            <w:right w:val="none" w:sz="0" w:space="0" w:color="auto"/>
          </w:divBdr>
          <w:divsChild>
            <w:div w:id="1268733252">
              <w:marLeft w:val="0"/>
              <w:marRight w:val="0"/>
              <w:marTop w:val="0"/>
              <w:marBottom w:val="0"/>
              <w:divBdr>
                <w:top w:val="none" w:sz="0" w:space="0" w:color="auto"/>
                <w:left w:val="none" w:sz="0" w:space="0" w:color="auto"/>
                <w:bottom w:val="none" w:sz="0" w:space="0" w:color="auto"/>
                <w:right w:val="none" w:sz="0" w:space="0" w:color="auto"/>
              </w:divBdr>
            </w:div>
          </w:divsChild>
        </w:div>
        <w:div w:id="222644669">
          <w:marLeft w:val="0"/>
          <w:marRight w:val="0"/>
          <w:marTop w:val="0"/>
          <w:marBottom w:val="0"/>
          <w:divBdr>
            <w:top w:val="none" w:sz="0" w:space="0" w:color="auto"/>
            <w:left w:val="none" w:sz="0" w:space="0" w:color="auto"/>
            <w:bottom w:val="none" w:sz="0" w:space="0" w:color="auto"/>
            <w:right w:val="none" w:sz="0" w:space="0" w:color="auto"/>
          </w:divBdr>
          <w:divsChild>
            <w:div w:id="866602693">
              <w:marLeft w:val="0"/>
              <w:marRight w:val="0"/>
              <w:marTop w:val="0"/>
              <w:marBottom w:val="0"/>
              <w:divBdr>
                <w:top w:val="none" w:sz="0" w:space="0" w:color="auto"/>
                <w:left w:val="none" w:sz="0" w:space="0" w:color="auto"/>
                <w:bottom w:val="none" w:sz="0" w:space="0" w:color="auto"/>
                <w:right w:val="none" w:sz="0" w:space="0" w:color="auto"/>
              </w:divBdr>
            </w:div>
          </w:divsChild>
        </w:div>
        <w:div w:id="889728314">
          <w:marLeft w:val="0"/>
          <w:marRight w:val="0"/>
          <w:marTop w:val="0"/>
          <w:marBottom w:val="0"/>
          <w:divBdr>
            <w:top w:val="none" w:sz="0" w:space="0" w:color="auto"/>
            <w:left w:val="none" w:sz="0" w:space="0" w:color="auto"/>
            <w:bottom w:val="none" w:sz="0" w:space="0" w:color="auto"/>
            <w:right w:val="none" w:sz="0" w:space="0" w:color="auto"/>
          </w:divBdr>
          <w:divsChild>
            <w:div w:id="59138003">
              <w:marLeft w:val="0"/>
              <w:marRight w:val="0"/>
              <w:marTop w:val="0"/>
              <w:marBottom w:val="0"/>
              <w:divBdr>
                <w:top w:val="none" w:sz="0" w:space="0" w:color="auto"/>
                <w:left w:val="none" w:sz="0" w:space="0" w:color="auto"/>
                <w:bottom w:val="none" w:sz="0" w:space="0" w:color="auto"/>
                <w:right w:val="none" w:sz="0" w:space="0" w:color="auto"/>
              </w:divBdr>
            </w:div>
          </w:divsChild>
        </w:div>
        <w:div w:id="2070617141">
          <w:marLeft w:val="0"/>
          <w:marRight w:val="0"/>
          <w:marTop w:val="0"/>
          <w:marBottom w:val="0"/>
          <w:divBdr>
            <w:top w:val="none" w:sz="0" w:space="0" w:color="auto"/>
            <w:left w:val="none" w:sz="0" w:space="0" w:color="auto"/>
            <w:bottom w:val="none" w:sz="0" w:space="0" w:color="auto"/>
            <w:right w:val="none" w:sz="0" w:space="0" w:color="auto"/>
          </w:divBdr>
          <w:divsChild>
            <w:div w:id="529994253">
              <w:marLeft w:val="0"/>
              <w:marRight w:val="0"/>
              <w:marTop w:val="0"/>
              <w:marBottom w:val="0"/>
              <w:divBdr>
                <w:top w:val="none" w:sz="0" w:space="0" w:color="auto"/>
                <w:left w:val="none" w:sz="0" w:space="0" w:color="auto"/>
                <w:bottom w:val="none" w:sz="0" w:space="0" w:color="auto"/>
                <w:right w:val="none" w:sz="0" w:space="0" w:color="auto"/>
              </w:divBdr>
            </w:div>
          </w:divsChild>
        </w:div>
        <w:div w:id="1520467051">
          <w:marLeft w:val="0"/>
          <w:marRight w:val="0"/>
          <w:marTop w:val="0"/>
          <w:marBottom w:val="0"/>
          <w:divBdr>
            <w:top w:val="none" w:sz="0" w:space="0" w:color="auto"/>
            <w:left w:val="none" w:sz="0" w:space="0" w:color="auto"/>
            <w:bottom w:val="none" w:sz="0" w:space="0" w:color="auto"/>
            <w:right w:val="none" w:sz="0" w:space="0" w:color="auto"/>
          </w:divBdr>
          <w:divsChild>
            <w:div w:id="665133104">
              <w:marLeft w:val="0"/>
              <w:marRight w:val="0"/>
              <w:marTop w:val="0"/>
              <w:marBottom w:val="0"/>
              <w:divBdr>
                <w:top w:val="none" w:sz="0" w:space="0" w:color="auto"/>
                <w:left w:val="none" w:sz="0" w:space="0" w:color="auto"/>
                <w:bottom w:val="none" w:sz="0" w:space="0" w:color="auto"/>
                <w:right w:val="none" w:sz="0" w:space="0" w:color="auto"/>
              </w:divBdr>
            </w:div>
          </w:divsChild>
        </w:div>
        <w:div w:id="733820039">
          <w:marLeft w:val="0"/>
          <w:marRight w:val="0"/>
          <w:marTop w:val="0"/>
          <w:marBottom w:val="0"/>
          <w:divBdr>
            <w:top w:val="none" w:sz="0" w:space="0" w:color="auto"/>
            <w:left w:val="none" w:sz="0" w:space="0" w:color="auto"/>
            <w:bottom w:val="none" w:sz="0" w:space="0" w:color="auto"/>
            <w:right w:val="none" w:sz="0" w:space="0" w:color="auto"/>
          </w:divBdr>
          <w:divsChild>
            <w:div w:id="1411463433">
              <w:marLeft w:val="0"/>
              <w:marRight w:val="0"/>
              <w:marTop w:val="0"/>
              <w:marBottom w:val="0"/>
              <w:divBdr>
                <w:top w:val="none" w:sz="0" w:space="0" w:color="auto"/>
                <w:left w:val="none" w:sz="0" w:space="0" w:color="auto"/>
                <w:bottom w:val="none" w:sz="0" w:space="0" w:color="auto"/>
                <w:right w:val="none" w:sz="0" w:space="0" w:color="auto"/>
              </w:divBdr>
            </w:div>
          </w:divsChild>
        </w:div>
        <w:div w:id="1785467406">
          <w:marLeft w:val="0"/>
          <w:marRight w:val="0"/>
          <w:marTop w:val="0"/>
          <w:marBottom w:val="0"/>
          <w:divBdr>
            <w:top w:val="none" w:sz="0" w:space="0" w:color="auto"/>
            <w:left w:val="none" w:sz="0" w:space="0" w:color="auto"/>
            <w:bottom w:val="none" w:sz="0" w:space="0" w:color="auto"/>
            <w:right w:val="none" w:sz="0" w:space="0" w:color="auto"/>
          </w:divBdr>
          <w:divsChild>
            <w:div w:id="1010258676">
              <w:marLeft w:val="0"/>
              <w:marRight w:val="0"/>
              <w:marTop w:val="0"/>
              <w:marBottom w:val="0"/>
              <w:divBdr>
                <w:top w:val="none" w:sz="0" w:space="0" w:color="auto"/>
                <w:left w:val="none" w:sz="0" w:space="0" w:color="auto"/>
                <w:bottom w:val="none" w:sz="0" w:space="0" w:color="auto"/>
                <w:right w:val="none" w:sz="0" w:space="0" w:color="auto"/>
              </w:divBdr>
            </w:div>
          </w:divsChild>
        </w:div>
        <w:div w:id="533349461">
          <w:marLeft w:val="0"/>
          <w:marRight w:val="0"/>
          <w:marTop w:val="0"/>
          <w:marBottom w:val="0"/>
          <w:divBdr>
            <w:top w:val="none" w:sz="0" w:space="0" w:color="auto"/>
            <w:left w:val="none" w:sz="0" w:space="0" w:color="auto"/>
            <w:bottom w:val="none" w:sz="0" w:space="0" w:color="auto"/>
            <w:right w:val="none" w:sz="0" w:space="0" w:color="auto"/>
          </w:divBdr>
          <w:divsChild>
            <w:div w:id="1103838847">
              <w:marLeft w:val="0"/>
              <w:marRight w:val="0"/>
              <w:marTop w:val="0"/>
              <w:marBottom w:val="0"/>
              <w:divBdr>
                <w:top w:val="none" w:sz="0" w:space="0" w:color="auto"/>
                <w:left w:val="none" w:sz="0" w:space="0" w:color="auto"/>
                <w:bottom w:val="none" w:sz="0" w:space="0" w:color="auto"/>
                <w:right w:val="none" w:sz="0" w:space="0" w:color="auto"/>
              </w:divBdr>
            </w:div>
          </w:divsChild>
        </w:div>
        <w:div w:id="1800756108">
          <w:marLeft w:val="0"/>
          <w:marRight w:val="0"/>
          <w:marTop w:val="0"/>
          <w:marBottom w:val="0"/>
          <w:divBdr>
            <w:top w:val="none" w:sz="0" w:space="0" w:color="auto"/>
            <w:left w:val="none" w:sz="0" w:space="0" w:color="auto"/>
            <w:bottom w:val="none" w:sz="0" w:space="0" w:color="auto"/>
            <w:right w:val="none" w:sz="0" w:space="0" w:color="auto"/>
          </w:divBdr>
          <w:divsChild>
            <w:div w:id="523448116">
              <w:marLeft w:val="0"/>
              <w:marRight w:val="0"/>
              <w:marTop w:val="0"/>
              <w:marBottom w:val="0"/>
              <w:divBdr>
                <w:top w:val="none" w:sz="0" w:space="0" w:color="auto"/>
                <w:left w:val="none" w:sz="0" w:space="0" w:color="auto"/>
                <w:bottom w:val="none" w:sz="0" w:space="0" w:color="auto"/>
                <w:right w:val="none" w:sz="0" w:space="0" w:color="auto"/>
              </w:divBdr>
            </w:div>
          </w:divsChild>
        </w:div>
        <w:div w:id="1864173944">
          <w:marLeft w:val="0"/>
          <w:marRight w:val="0"/>
          <w:marTop w:val="0"/>
          <w:marBottom w:val="0"/>
          <w:divBdr>
            <w:top w:val="none" w:sz="0" w:space="0" w:color="auto"/>
            <w:left w:val="none" w:sz="0" w:space="0" w:color="auto"/>
            <w:bottom w:val="none" w:sz="0" w:space="0" w:color="auto"/>
            <w:right w:val="none" w:sz="0" w:space="0" w:color="auto"/>
          </w:divBdr>
          <w:divsChild>
            <w:div w:id="914046583">
              <w:marLeft w:val="0"/>
              <w:marRight w:val="0"/>
              <w:marTop w:val="0"/>
              <w:marBottom w:val="0"/>
              <w:divBdr>
                <w:top w:val="none" w:sz="0" w:space="0" w:color="auto"/>
                <w:left w:val="none" w:sz="0" w:space="0" w:color="auto"/>
                <w:bottom w:val="none" w:sz="0" w:space="0" w:color="auto"/>
                <w:right w:val="none" w:sz="0" w:space="0" w:color="auto"/>
              </w:divBdr>
            </w:div>
          </w:divsChild>
        </w:div>
        <w:div w:id="1646854439">
          <w:marLeft w:val="0"/>
          <w:marRight w:val="0"/>
          <w:marTop w:val="0"/>
          <w:marBottom w:val="0"/>
          <w:divBdr>
            <w:top w:val="none" w:sz="0" w:space="0" w:color="auto"/>
            <w:left w:val="none" w:sz="0" w:space="0" w:color="auto"/>
            <w:bottom w:val="none" w:sz="0" w:space="0" w:color="auto"/>
            <w:right w:val="none" w:sz="0" w:space="0" w:color="auto"/>
          </w:divBdr>
          <w:divsChild>
            <w:div w:id="1090354284">
              <w:marLeft w:val="0"/>
              <w:marRight w:val="0"/>
              <w:marTop w:val="0"/>
              <w:marBottom w:val="0"/>
              <w:divBdr>
                <w:top w:val="none" w:sz="0" w:space="0" w:color="auto"/>
                <w:left w:val="none" w:sz="0" w:space="0" w:color="auto"/>
                <w:bottom w:val="none" w:sz="0" w:space="0" w:color="auto"/>
                <w:right w:val="none" w:sz="0" w:space="0" w:color="auto"/>
              </w:divBdr>
            </w:div>
          </w:divsChild>
        </w:div>
        <w:div w:id="2050956621">
          <w:marLeft w:val="0"/>
          <w:marRight w:val="0"/>
          <w:marTop w:val="0"/>
          <w:marBottom w:val="0"/>
          <w:divBdr>
            <w:top w:val="none" w:sz="0" w:space="0" w:color="auto"/>
            <w:left w:val="none" w:sz="0" w:space="0" w:color="auto"/>
            <w:bottom w:val="none" w:sz="0" w:space="0" w:color="auto"/>
            <w:right w:val="none" w:sz="0" w:space="0" w:color="auto"/>
          </w:divBdr>
          <w:divsChild>
            <w:div w:id="1071345071">
              <w:marLeft w:val="0"/>
              <w:marRight w:val="0"/>
              <w:marTop w:val="0"/>
              <w:marBottom w:val="0"/>
              <w:divBdr>
                <w:top w:val="none" w:sz="0" w:space="0" w:color="auto"/>
                <w:left w:val="none" w:sz="0" w:space="0" w:color="auto"/>
                <w:bottom w:val="none" w:sz="0" w:space="0" w:color="auto"/>
                <w:right w:val="none" w:sz="0" w:space="0" w:color="auto"/>
              </w:divBdr>
            </w:div>
          </w:divsChild>
        </w:div>
        <w:div w:id="1550142626">
          <w:marLeft w:val="0"/>
          <w:marRight w:val="0"/>
          <w:marTop w:val="0"/>
          <w:marBottom w:val="0"/>
          <w:divBdr>
            <w:top w:val="none" w:sz="0" w:space="0" w:color="auto"/>
            <w:left w:val="none" w:sz="0" w:space="0" w:color="auto"/>
            <w:bottom w:val="none" w:sz="0" w:space="0" w:color="auto"/>
            <w:right w:val="none" w:sz="0" w:space="0" w:color="auto"/>
          </w:divBdr>
          <w:divsChild>
            <w:div w:id="496387132">
              <w:marLeft w:val="0"/>
              <w:marRight w:val="0"/>
              <w:marTop w:val="0"/>
              <w:marBottom w:val="0"/>
              <w:divBdr>
                <w:top w:val="none" w:sz="0" w:space="0" w:color="auto"/>
                <w:left w:val="none" w:sz="0" w:space="0" w:color="auto"/>
                <w:bottom w:val="none" w:sz="0" w:space="0" w:color="auto"/>
                <w:right w:val="none" w:sz="0" w:space="0" w:color="auto"/>
              </w:divBdr>
            </w:div>
          </w:divsChild>
        </w:div>
        <w:div w:id="1207137568">
          <w:marLeft w:val="0"/>
          <w:marRight w:val="0"/>
          <w:marTop w:val="0"/>
          <w:marBottom w:val="0"/>
          <w:divBdr>
            <w:top w:val="none" w:sz="0" w:space="0" w:color="auto"/>
            <w:left w:val="none" w:sz="0" w:space="0" w:color="auto"/>
            <w:bottom w:val="none" w:sz="0" w:space="0" w:color="auto"/>
            <w:right w:val="none" w:sz="0" w:space="0" w:color="auto"/>
          </w:divBdr>
          <w:divsChild>
            <w:div w:id="2003966219">
              <w:marLeft w:val="0"/>
              <w:marRight w:val="0"/>
              <w:marTop w:val="0"/>
              <w:marBottom w:val="0"/>
              <w:divBdr>
                <w:top w:val="none" w:sz="0" w:space="0" w:color="auto"/>
                <w:left w:val="none" w:sz="0" w:space="0" w:color="auto"/>
                <w:bottom w:val="none" w:sz="0" w:space="0" w:color="auto"/>
                <w:right w:val="none" w:sz="0" w:space="0" w:color="auto"/>
              </w:divBdr>
            </w:div>
          </w:divsChild>
        </w:div>
        <w:div w:id="328679972">
          <w:marLeft w:val="0"/>
          <w:marRight w:val="0"/>
          <w:marTop w:val="0"/>
          <w:marBottom w:val="0"/>
          <w:divBdr>
            <w:top w:val="none" w:sz="0" w:space="0" w:color="auto"/>
            <w:left w:val="none" w:sz="0" w:space="0" w:color="auto"/>
            <w:bottom w:val="none" w:sz="0" w:space="0" w:color="auto"/>
            <w:right w:val="none" w:sz="0" w:space="0" w:color="auto"/>
          </w:divBdr>
          <w:divsChild>
            <w:div w:id="2108966197">
              <w:marLeft w:val="0"/>
              <w:marRight w:val="0"/>
              <w:marTop w:val="0"/>
              <w:marBottom w:val="0"/>
              <w:divBdr>
                <w:top w:val="none" w:sz="0" w:space="0" w:color="auto"/>
                <w:left w:val="none" w:sz="0" w:space="0" w:color="auto"/>
                <w:bottom w:val="none" w:sz="0" w:space="0" w:color="auto"/>
                <w:right w:val="none" w:sz="0" w:space="0" w:color="auto"/>
              </w:divBdr>
            </w:div>
          </w:divsChild>
        </w:div>
        <w:div w:id="197209115">
          <w:marLeft w:val="0"/>
          <w:marRight w:val="0"/>
          <w:marTop w:val="0"/>
          <w:marBottom w:val="0"/>
          <w:divBdr>
            <w:top w:val="none" w:sz="0" w:space="0" w:color="auto"/>
            <w:left w:val="none" w:sz="0" w:space="0" w:color="auto"/>
            <w:bottom w:val="none" w:sz="0" w:space="0" w:color="auto"/>
            <w:right w:val="none" w:sz="0" w:space="0" w:color="auto"/>
          </w:divBdr>
          <w:divsChild>
            <w:div w:id="2054037330">
              <w:marLeft w:val="0"/>
              <w:marRight w:val="0"/>
              <w:marTop w:val="0"/>
              <w:marBottom w:val="0"/>
              <w:divBdr>
                <w:top w:val="none" w:sz="0" w:space="0" w:color="auto"/>
                <w:left w:val="none" w:sz="0" w:space="0" w:color="auto"/>
                <w:bottom w:val="none" w:sz="0" w:space="0" w:color="auto"/>
                <w:right w:val="none" w:sz="0" w:space="0" w:color="auto"/>
              </w:divBdr>
            </w:div>
          </w:divsChild>
        </w:div>
        <w:div w:id="765688163">
          <w:marLeft w:val="0"/>
          <w:marRight w:val="0"/>
          <w:marTop w:val="0"/>
          <w:marBottom w:val="0"/>
          <w:divBdr>
            <w:top w:val="none" w:sz="0" w:space="0" w:color="auto"/>
            <w:left w:val="none" w:sz="0" w:space="0" w:color="auto"/>
            <w:bottom w:val="none" w:sz="0" w:space="0" w:color="auto"/>
            <w:right w:val="none" w:sz="0" w:space="0" w:color="auto"/>
          </w:divBdr>
          <w:divsChild>
            <w:div w:id="785732531">
              <w:marLeft w:val="0"/>
              <w:marRight w:val="0"/>
              <w:marTop w:val="0"/>
              <w:marBottom w:val="0"/>
              <w:divBdr>
                <w:top w:val="none" w:sz="0" w:space="0" w:color="auto"/>
                <w:left w:val="none" w:sz="0" w:space="0" w:color="auto"/>
                <w:bottom w:val="none" w:sz="0" w:space="0" w:color="auto"/>
                <w:right w:val="none" w:sz="0" w:space="0" w:color="auto"/>
              </w:divBdr>
            </w:div>
          </w:divsChild>
        </w:div>
        <w:div w:id="1676493024">
          <w:marLeft w:val="0"/>
          <w:marRight w:val="0"/>
          <w:marTop w:val="0"/>
          <w:marBottom w:val="0"/>
          <w:divBdr>
            <w:top w:val="none" w:sz="0" w:space="0" w:color="auto"/>
            <w:left w:val="none" w:sz="0" w:space="0" w:color="auto"/>
            <w:bottom w:val="none" w:sz="0" w:space="0" w:color="auto"/>
            <w:right w:val="none" w:sz="0" w:space="0" w:color="auto"/>
          </w:divBdr>
          <w:divsChild>
            <w:div w:id="1837063667">
              <w:marLeft w:val="0"/>
              <w:marRight w:val="0"/>
              <w:marTop w:val="0"/>
              <w:marBottom w:val="0"/>
              <w:divBdr>
                <w:top w:val="none" w:sz="0" w:space="0" w:color="auto"/>
                <w:left w:val="none" w:sz="0" w:space="0" w:color="auto"/>
                <w:bottom w:val="none" w:sz="0" w:space="0" w:color="auto"/>
                <w:right w:val="none" w:sz="0" w:space="0" w:color="auto"/>
              </w:divBdr>
            </w:div>
          </w:divsChild>
        </w:div>
        <w:div w:id="1226992169">
          <w:marLeft w:val="0"/>
          <w:marRight w:val="0"/>
          <w:marTop w:val="0"/>
          <w:marBottom w:val="0"/>
          <w:divBdr>
            <w:top w:val="none" w:sz="0" w:space="0" w:color="auto"/>
            <w:left w:val="none" w:sz="0" w:space="0" w:color="auto"/>
            <w:bottom w:val="none" w:sz="0" w:space="0" w:color="auto"/>
            <w:right w:val="none" w:sz="0" w:space="0" w:color="auto"/>
          </w:divBdr>
          <w:divsChild>
            <w:div w:id="2084447476">
              <w:marLeft w:val="0"/>
              <w:marRight w:val="0"/>
              <w:marTop w:val="0"/>
              <w:marBottom w:val="0"/>
              <w:divBdr>
                <w:top w:val="none" w:sz="0" w:space="0" w:color="auto"/>
                <w:left w:val="none" w:sz="0" w:space="0" w:color="auto"/>
                <w:bottom w:val="none" w:sz="0" w:space="0" w:color="auto"/>
                <w:right w:val="none" w:sz="0" w:space="0" w:color="auto"/>
              </w:divBdr>
            </w:div>
          </w:divsChild>
        </w:div>
        <w:div w:id="163322296">
          <w:marLeft w:val="0"/>
          <w:marRight w:val="0"/>
          <w:marTop w:val="0"/>
          <w:marBottom w:val="0"/>
          <w:divBdr>
            <w:top w:val="none" w:sz="0" w:space="0" w:color="auto"/>
            <w:left w:val="none" w:sz="0" w:space="0" w:color="auto"/>
            <w:bottom w:val="none" w:sz="0" w:space="0" w:color="auto"/>
            <w:right w:val="none" w:sz="0" w:space="0" w:color="auto"/>
          </w:divBdr>
          <w:divsChild>
            <w:div w:id="1520467160">
              <w:marLeft w:val="0"/>
              <w:marRight w:val="0"/>
              <w:marTop w:val="0"/>
              <w:marBottom w:val="0"/>
              <w:divBdr>
                <w:top w:val="none" w:sz="0" w:space="0" w:color="auto"/>
                <w:left w:val="none" w:sz="0" w:space="0" w:color="auto"/>
                <w:bottom w:val="none" w:sz="0" w:space="0" w:color="auto"/>
                <w:right w:val="none" w:sz="0" w:space="0" w:color="auto"/>
              </w:divBdr>
            </w:div>
          </w:divsChild>
        </w:div>
        <w:div w:id="605118052">
          <w:marLeft w:val="0"/>
          <w:marRight w:val="0"/>
          <w:marTop w:val="0"/>
          <w:marBottom w:val="0"/>
          <w:divBdr>
            <w:top w:val="none" w:sz="0" w:space="0" w:color="auto"/>
            <w:left w:val="none" w:sz="0" w:space="0" w:color="auto"/>
            <w:bottom w:val="none" w:sz="0" w:space="0" w:color="auto"/>
            <w:right w:val="none" w:sz="0" w:space="0" w:color="auto"/>
          </w:divBdr>
          <w:divsChild>
            <w:div w:id="1226916352">
              <w:marLeft w:val="0"/>
              <w:marRight w:val="0"/>
              <w:marTop w:val="0"/>
              <w:marBottom w:val="0"/>
              <w:divBdr>
                <w:top w:val="none" w:sz="0" w:space="0" w:color="auto"/>
                <w:left w:val="none" w:sz="0" w:space="0" w:color="auto"/>
                <w:bottom w:val="none" w:sz="0" w:space="0" w:color="auto"/>
                <w:right w:val="none" w:sz="0" w:space="0" w:color="auto"/>
              </w:divBdr>
            </w:div>
          </w:divsChild>
        </w:div>
        <w:div w:id="2111730607">
          <w:marLeft w:val="0"/>
          <w:marRight w:val="0"/>
          <w:marTop w:val="0"/>
          <w:marBottom w:val="0"/>
          <w:divBdr>
            <w:top w:val="none" w:sz="0" w:space="0" w:color="auto"/>
            <w:left w:val="none" w:sz="0" w:space="0" w:color="auto"/>
            <w:bottom w:val="none" w:sz="0" w:space="0" w:color="auto"/>
            <w:right w:val="none" w:sz="0" w:space="0" w:color="auto"/>
          </w:divBdr>
          <w:divsChild>
            <w:div w:id="1467165829">
              <w:marLeft w:val="0"/>
              <w:marRight w:val="0"/>
              <w:marTop w:val="0"/>
              <w:marBottom w:val="0"/>
              <w:divBdr>
                <w:top w:val="none" w:sz="0" w:space="0" w:color="auto"/>
                <w:left w:val="none" w:sz="0" w:space="0" w:color="auto"/>
                <w:bottom w:val="none" w:sz="0" w:space="0" w:color="auto"/>
                <w:right w:val="none" w:sz="0" w:space="0" w:color="auto"/>
              </w:divBdr>
            </w:div>
          </w:divsChild>
        </w:div>
        <w:div w:id="1184856660">
          <w:marLeft w:val="0"/>
          <w:marRight w:val="0"/>
          <w:marTop w:val="0"/>
          <w:marBottom w:val="0"/>
          <w:divBdr>
            <w:top w:val="none" w:sz="0" w:space="0" w:color="auto"/>
            <w:left w:val="none" w:sz="0" w:space="0" w:color="auto"/>
            <w:bottom w:val="none" w:sz="0" w:space="0" w:color="auto"/>
            <w:right w:val="none" w:sz="0" w:space="0" w:color="auto"/>
          </w:divBdr>
          <w:divsChild>
            <w:div w:id="762650962">
              <w:marLeft w:val="0"/>
              <w:marRight w:val="0"/>
              <w:marTop w:val="0"/>
              <w:marBottom w:val="0"/>
              <w:divBdr>
                <w:top w:val="none" w:sz="0" w:space="0" w:color="auto"/>
                <w:left w:val="none" w:sz="0" w:space="0" w:color="auto"/>
                <w:bottom w:val="none" w:sz="0" w:space="0" w:color="auto"/>
                <w:right w:val="none" w:sz="0" w:space="0" w:color="auto"/>
              </w:divBdr>
            </w:div>
          </w:divsChild>
        </w:div>
        <w:div w:id="472022785">
          <w:marLeft w:val="0"/>
          <w:marRight w:val="0"/>
          <w:marTop w:val="0"/>
          <w:marBottom w:val="0"/>
          <w:divBdr>
            <w:top w:val="none" w:sz="0" w:space="0" w:color="auto"/>
            <w:left w:val="none" w:sz="0" w:space="0" w:color="auto"/>
            <w:bottom w:val="none" w:sz="0" w:space="0" w:color="auto"/>
            <w:right w:val="none" w:sz="0" w:space="0" w:color="auto"/>
          </w:divBdr>
          <w:divsChild>
            <w:div w:id="475071128">
              <w:marLeft w:val="0"/>
              <w:marRight w:val="0"/>
              <w:marTop w:val="0"/>
              <w:marBottom w:val="0"/>
              <w:divBdr>
                <w:top w:val="none" w:sz="0" w:space="0" w:color="auto"/>
                <w:left w:val="none" w:sz="0" w:space="0" w:color="auto"/>
                <w:bottom w:val="none" w:sz="0" w:space="0" w:color="auto"/>
                <w:right w:val="none" w:sz="0" w:space="0" w:color="auto"/>
              </w:divBdr>
            </w:div>
          </w:divsChild>
        </w:div>
        <w:div w:id="1549103914">
          <w:marLeft w:val="0"/>
          <w:marRight w:val="0"/>
          <w:marTop w:val="0"/>
          <w:marBottom w:val="0"/>
          <w:divBdr>
            <w:top w:val="none" w:sz="0" w:space="0" w:color="auto"/>
            <w:left w:val="none" w:sz="0" w:space="0" w:color="auto"/>
            <w:bottom w:val="none" w:sz="0" w:space="0" w:color="auto"/>
            <w:right w:val="none" w:sz="0" w:space="0" w:color="auto"/>
          </w:divBdr>
          <w:divsChild>
            <w:div w:id="4329035">
              <w:marLeft w:val="0"/>
              <w:marRight w:val="0"/>
              <w:marTop w:val="0"/>
              <w:marBottom w:val="0"/>
              <w:divBdr>
                <w:top w:val="none" w:sz="0" w:space="0" w:color="auto"/>
                <w:left w:val="none" w:sz="0" w:space="0" w:color="auto"/>
                <w:bottom w:val="none" w:sz="0" w:space="0" w:color="auto"/>
                <w:right w:val="none" w:sz="0" w:space="0" w:color="auto"/>
              </w:divBdr>
            </w:div>
          </w:divsChild>
        </w:div>
        <w:div w:id="78140048">
          <w:marLeft w:val="0"/>
          <w:marRight w:val="0"/>
          <w:marTop w:val="0"/>
          <w:marBottom w:val="0"/>
          <w:divBdr>
            <w:top w:val="none" w:sz="0" w:space="0" w:color="auto"/>
            <w:left w:val="none" w:sz="0" w:space="0" w:color="auto"/>
            <w:bottom w:val="none" w:sz="0" w:space="0" w:color="auto"/>
            <w:right w:val="none" w:sz="0" w:space="0" w:color="auto"/>
          </w:divBdr>
          <w:divsChild>
            <w:div w:id="773864993">
              <w:marLeft w:val="0"/>
              <w:marRight w:val="0"/>
              <w:marTop w:val="0"/>
              <w:marBottom w:val="0"/>
              <w:divBdr>
                <w:top w:val="none" w:sz="0" w:space="0" w:color="auto"/>
                <w:left w:val="none" w:sz="0" w:space="0" w:color="auto"/>
                <w:bottom w:val="none" w:sz="0" w:space="0" w:color="auto"/>
                <w:right w:val="none" w:sz="0" w:space="0" w:color="auto"/>
              </w:divBdr>
            </w:div>
          </w:divsChild>
        </w:div>
        <w:div w:id="1472163835">
          <w:marLeft w:val="0"/>
          <w:marRight w:val="0"/>
          <w:marTop w:val="0"/>
          <w:marBottom w:val="0"/>
          <w:divBdr>
            <w:top w:val="none" w:sz="0" w:space="0" w:color="auto"/>
            <w:left w:val="none" w:sz="0" w:space="0" w:color="auto"/>
            <w:bottom w:val="none" w:sz="0" w:space="0" w:color="auto"/>
            <w:right w:val="none" w:sz="0" w:space="0" w:color="auto"/>
          </w:divBdr>
          <w:divsChild>
            <w:div w:id="2094743469">
              <w:marLeft w:val="0"/>
              <w:marRight w:val="0"/>
              <w:marTop w:val="0"/>
              <w:marBottom w:val="0"/>
              <w:divBdr>
                <w:top w:val="none" w:sz="0" w:space="0" w:color="auto"/>
                <w:left w:val="none" w:sz="0" w:space="0" w:color="auto"/>
                <w:bottom w:val="none" w:sz="0" w:space="0" w:color="auto"/>
                <w:right w:val="none" w:sz="0" w:space="0" w:color="auto"/>
              </w:divBdr>
            </w:div>
          </w:divsChild>
        </w:div>
        <w:div w:id="762533184">
          <w:marLeft w:val="0"/>
          <w:marRight w:val="0"/>
          <w:marTop w:val="0"/>
          <w:marBottom w:val="0"/>
          <w:divBdr>
            <w:top w:val="none" w:sz="0" w:space="0" w:color="auto"/>
            <w:left w:val="none" w:sz="0" w:space="0" w:color="auto"/>
            <w:bottom w:val="none" w:sz="0" w:space="0" w:color="auto"/>
            <w:right w:val="none" w:sz="0" w:space="0" w:color="auto"/>
          </w:divBdr>
          <w:divsChild>
            <w:div w:id="654184544">
              <w:marLeft w:val="0"/>
              <w:marRight w:val="0"/>
              <w:marTop w:val="0"/>
              <w:marBottom w:val="0"/>
              <w:divBdr>
                <w:top w:val="none" w:sz="0" w:space="0" w:color="auto"/>
                <w:left w:val="none" w:sz="0" w:space="0" w:color="auto"/>
                <w:bottom w:val="none" w:sz="0" w:space="0" w:color="auto"/>
                <w:right w:val="none" w:sz="0" w:space="0" w:color="auto"/>
              </w:divBdr>
            </w:div>
          </w:divsChild>
        </w:div>
        <w:div w:id="1857110431">
          <w:marLeft w:val="0"/>
          <w:marRight w:val="0"/>
          <w:marTop w:val="0"/>
          <w:marBottom w:val="0"/>
          <w:divBdr>
            <w:top w:val="none" w:sz="0" w:space="0" w:color="auto"/>
            <w:left w:val="none" w:sz="0" w:space="0" w:color="auto"/>
            <w:bottom w:val="none" w:sz="0" w:space="0" w:color="auto"/>
            <w:right w:val="none" w:sz="0" w:space="0" w:color="auto"/>
          </w:divBdr>
          <w:divsChild>
            <w:div w:id="632248532">
              <w:marLeft w:val="0"/>
              <w:marRight w:val="0"/>
              <w:marTop w:val="0"/>
              <w:marBottom w:val="0"/>
              <w:divBdr>
                <w:top w:val="none" w:sz="0" w:space="0" w:color="auto"/>
                <w:left w:val="none" w:sz="0" w:space="0" w:color="auto"/>
                <w:bottom w:val="none" w:sz="0" w:space="0" w:color="auto"/>
                <w:right w:val="none" w:sz="0" w:space="0" w:color="auto"/>
              </w:divBdr>
            </w:div>
          </w:divsChild>
        </w:div>
        <w:div w:id="379744455">
          <w:marLeft w:val="0"/>
          <w:marRight w:val="0"/>
          <w:marTop w:val="0"/>
          <w:marBottom w:val="0"/>
          <w:divBdr>
            <w:top w:val="none" w:sz="0" w:space="0" w:color="auto"/>
            <w:left w:val="none" w:sz="0" w:space="0" w:color="auto"/>
            <w:bottom w:val="none" w:sz="0" w:space="0" w:color="auto"/>
            <w:right w:val="none" w:sz="0" w:space="0" w:color="auto"/>
          </w:divBdr>
          <w:divsChild>
            <w:div w:id="115367393">
              <w:marLeft w:val="0"/>
              <w:marRight w:val="0"/>
              <w:marTop w:val="0"/>
              <w:marBottom w:val="0"/>
              <w:divBdr>
                <w:top w:val="none" w:sz="0" w:space="0" w:color="auto"/>
                <w:left w:val="none" w:sz="0" w:space="0" w:color="auto"/>
                <w:bottom w:val="none" w:sz="0" w:space="0" w:color="auto"/>
                <w:right w:val="none" w:sz="0" w:space="0" w:color="auto"/>
              </w:divBdr>
            </w:div>
          </w:divsChild>
        </w:div>
        <w:div w:id="1903786506">
          <w:marLeft w:val="0"/>
          <w:marRight w:val="0"/>
          <w:marTop w:val="0"/>
          <w:marBottom w:val="0"/>
          <w:divBdr>
            <w:top w:val="none" w:sz="0" w:space="0" w:color="auto"/>
            <w:left w:val="none" w:sz="0" w:space="0" w:color="auto"/>
            <w:bottom w:val="none" w:sz="0" w:space="0" w:color="auto"/>
            <w:right w:val="none" w:sz="0" w:space="0" w:color="auto"/>
          </w:divBdr>
          <w:divsChild>
            <w:div w:id="921765875">
              <w:marLeft w:val="0"/>
              <w:marRight w:val="0"/>
              <w:marTop w:val="0"/>
              <w:marBottom w:val="0"/>
              <w:divBdr>
                <w:top w:val="none" w:sz="0" w:space="0" w:color="auto"/>
                <w:left w:val="none" w:sz="0" w:space="0" w:color="auto"/>
                <w:bottom w:val="none" w:sz="0" w:space="0" w:color="auto"/>
                <w:right w:val="none" w:sz="0" w:space="0" w:color="auto"/>
              </w:divBdr>
            </w:div>
          </w:divsChild>
        </w:div>
        <w:div w:id="436096444">
          <w:marLeft w:val="0"/>
          <w:marRight w:val="0"/>
          <w:marTop w:val="0"/>
          <w:marBottom w:val="0"/>
          <w:divBdr>
            <w:top w:val="none" w:sz="0" w:space="0" w:color="auto"/>
            <w:left w:val="none" w:sz="0" w:space="0" w:color="auto"/>
            <w:bottom w:val="none" w:sz="0" w:space="0" w:color="auto"/>
            <w:right w:val="none" w:sz="0" w:space="0" w:color="auto"/>
          </w:divBdr>
          <w:divsChild>
            <w:div w:id="2121874320">
              <w:marLeft w:val="0"/>
              <w:marRight w:val="0"/>
              <w:marTop w:val="0"/>
              <w:marBottom w:val="0"/>
              <w:divBdr>
                <w:top w:val="none" w:sz="0" w:space="0" w:color="auto"/>
                <w:left w:val="none" w:sz="0" w:space="0" w:color="auto"/>
                <w:bottom w:val="none" w:sz="0" w:space="0" w:color="auto"/>
                <w:right w:val="none" w:sz="0" w:space="0" w:color="auto"/>
              </w:divBdr>
            </w:div>
          </w:divsChild>
        </w:div>
        <w:div w:id="29645131">
          <w:marLeft w:val="0"/>
          <w:marRight w:val="0"/>
          <w:marTop w:val="0"/>
          <w:marBottom w:val="0"/>
          <w:divBdr>
            <w:top w:val="none" w:sz="0" w:space="0" w:color="auto"/>
            <w:left w:val="none" w:sz="0" w:space="0" w:color="auto"/>
            <w:bottom w:val="none" w:sz="0" w:space="0" w:color="auto"/>
            <w:right w:val="none" w:sz="0" w:space="0" w:color="auto"/>
          </w:divBdr>
          <w:divsChild>
            <w:div w:id="1335840814">
              <w:marLeft w:val="0"/>
              <w:marRight w:val="0"/>
              <w:marTop w:val="0"/>
              <w:marBottom w:val="0"/>
              <w:divBdr>
                <w:top w:val="none" w:sz="0" w:space="0" w:color="auto"/>
                <w:left w:val="none" w:sz="0" w:space="0" w:color="auto"/>
                <w:bottom w:val="none" w:sz="0" w:space="0" w:color="auto"/>
                <w:right w:val="none" w:sz="0" w:space="0" w:color="auto"/>
              </w:divBdr>
            </w:div>
          </w:divsChild>
        </w:div>
        <w:div w:id="825126062">
          <w:marLeft w:val="0"/>
          <w:marRight w:val="0"/>
          <w:marTop w:val="0"/>
          <w:marBottom w:val="0"/>
          <w:divBdr>
            <w:top w:val="none" w:sz="0" w:space="0" w:color="auto"/>
            <w:left w:val="none" w:sz="0" w:space="0" w:color="auto"/>
            <w:bottom w:val="none" w:sz="0" w:space="0" w:color="auto"/>
            <w:right w:val="none" w:sz="0" w:space="0" w:color="auto"/>
          </w:divBdr>
          <w:divsChild>
            <w:div w:id="928738196">
              <w:marLeft w:val="0"/>
              <w:marRight w:val="0"/>
              <w:marTop w:val="0"/>
              <w:marBottom w:val="0"/>
              <w:divBdr>
                <w:top w:val="none" w:sz="0" w:space="0" w:color="auto"/>
                <w:left w:val="none" w:sz="0" w:space="0" w:color="auto"/>
                <w:bottom w:val="none" w:sz="0" w:space="0" w:color="auto"/>
                <w:right w:val="none" w:sz="0" w:space="0" w:color="auto"/>
              </w:divBdr>
            </w:div>
          </w:divsChild>
        </w:div>
        <w:div w:id="303236770">
          <w:marLeft w:val="0"/>
          <w:marRight w:val="0"/>
          <w:marTop w:val="0"/>
          <w:marBottom w:val="0"/>
          <w:divBdr>
            <w:top w:val="none" w:sz="0" w:space="0" w:color="auto"/>
            <w:left w:val="none" w:sz="0" w:space="0" w:color="auto"/>
            <w:bottom w:val="none" w:sz="0" w:space="0" w:color="auto"/>
            <w:right w:val="none" w:sz="0" w:space="0" w:color="auto"/>
          </w:divBdr>
          <w:divsChild>
            <w:div w:id="1841697704">
              <w:marLeft w:val="0"/>
              <w:marRight w:val="0"/>
              <w:marTop w:val="0"/>
              <w:marBottom w:val="0"/>
              <w:divBdr>
                <w:top w:val="none" w:sz="0" w:space="0" w:color="auto"/>
                <w:left w:val="none" w:sz="0" w:space="0" w:color="auto"/>
                <w:bottom w:val="none" w:sz="0" w:space="0" w:color="auto"/>
                <w:right w:val="none" w:sz="0" w:space="0" w:color="auto"/>
              </w:divBdr>
            </w:div>
          </w:divsChild>
        </w:div>
        <w:div w:id="359209547">
          <w:marLeft w:val="0"/>
          <w:marRight w:val="0"/>
          <w:marTop w:val="0"/>
          <w:marBottom w:val="0"/>
          <w:divBdr>
            <w:top w:val="none" w:sz="0" w:space="0" w:color="auto"/>
            <w:left w:val="none" w:sz="0" w:space="0" w:color="auto"/>
            <w:bottom w:val="none" w:sz="0" w:space="0" w:color="auto"/>
            <w:right w:val="none" w:sz="0" w:space="0" w:color="auto"/>
          </w:divBdr>
          <w:divsChild>
            <w:div w:id="2069061796">
              <w:marLeft w:val="0"/>
              <w:marRight w:val="0"/>
              <w:marTop w:val="0"/>
              <w:marBottom w:val="0"/>
              <w:divBdr>
                <w:top w:val="none" w:sz="0" w:space="0" w:color="auto"/>
                <w:left w:val="none" w:sz="0" w:space="0" w:color="auto"/>
                <w:bottom w:val="none" w:sz="0" w:space="0" w:color="auto"/>
                <w:right w:val="none" w:sz="0" w:space="0" w:color="auto"/>
              </w:divBdr>
            </w:div>
          </w:divsChild>
        </w:div>
        <w:div w:id="2053575368">
          <w:marLeft w:val="0"/>
          <w:marRight w:val="0"/>
          <w:marTop w:val="0"/>
          <w:marBottom w:val="0"/>
          <w:divBdr>
            <w:top w:val="none" w:sz="0" w:space="0" w:color="auto"/>
            <w:left w:val="none" w:sz="0" w:space="0" w:color="auto"/>
            <w:bottom w:val="none" w:sz="0" w:space="0" w:color="auto"/>
            <w:right w:val="none" w:sz="0" w:space="0" w:color="auto"/>
          </w:divBdr>
          <w:divsChild>
            <w:div w:id="764422073">
              <w:marLeft w:val="0"/>
              <w:marRight w:val="0"/>
              <w:marTop w:val="0"/>
              <w:marBottom w:val="0"/>
              <w:divBdr>
                <w:top w:val="none" w:sz="0" w:space="0" w:color="auto"/>
                <w:left w:val="none" w:sz="0" w:space="0" w:color="auto"/>
                <w:bottom w:val="none" w:sz="0" w:space="0" w:color="auto"/>
                <w:right w:val="none" w:sz="0" w:space="0" w:color="auto"/>
              </w:divBdr>
            </w:div>
          </w:divsChild>
        </w:div>
        <w:div w:id="704404728">
          <w:marLeft w:val="0"/>
          <w:marRight w:val="0"/>
          <w:marTop w:val="0"/>
          <w:marBottom w:val="0"/>
          <w:divBdr>
            <w:top w:val="none" w:sz="0" w:space="0" w:color="auto"/>
            <w:left w:val="none" w:sz="0" w:space="0" w:color="auto"/>
            <w:bottom w:val="none" w:sz="0" w:space="0" w:color="auto"/>
            <w:right w:val="none" w:sz="0" w:space="0" w:color="auto"/>
          </w:divBdr>
          <w:divsChild>
            <w:div w:id="229078632">
              <w:marLeft w:val="0"/>
              <w:marRight w:val="0"/>
              <w:marTop w:val="0"/>
              <w:marBottom w:val="0"/>
              <w:divBdr>
                <w:top w:val="none" w:sz="0" w:space="0" w:color="auto"/>
                <w:left w:val="none" w:sz="0" w:space="0" w:color="auto"/>
                <w:bottom w:val="none" w:sz="0" w:space="0" w:color="auto"/>
                <w:right w:val="none" w:sz="0" w:space="0" w:color="auto"/>
              </w:divBdr>
            </w:div>
          </w:divsChild>
        </w:div>
        <w:div w:id="1865635270">
          <w:marLeft w:val="0"/>
          <w:marRight w:val="0"/>
          <w:marTop w:val="0"/>
          <w:marBottom w:val="0"/>
          <w:divBdr>
            <w:top w:val="none" w:sz="0" w:space="0" w:color="auto"/>
            <w:left w:val="none" w:sz="0" w:space="0" w:color="auto"/>
            <w:bottom w:val="none" w:sz="0" w:space="0" w:color="auto"/>
            <w:right w:val="none" w:sz="0" w:space="0" w:color="auto"/>
          </w:divBdr>
          <w:divsChild>
            <w:div w:id="1035665888">
              <w:marLeft w:val="0"/>
              <w:marRight w:val="0"/>
              <w:marTop w:val="0"/>
              <w:marBottom w:val="0"/>
              <w:divBdr>
                <w:top w:val="none" w:sz="0" w:space="0" w:color="auto"/>
                <w:left w:val="none" w:sz="0" w:space="0" w:color="auto"/>
                <w:bottom w:val="none" w:sz="0" w:space="0" w:color="auto"/>
                <w:right w:val="none" w:sz="0" w:space="0" w:color="auto"/>
              </w:divBdr>
            </w:div>
          </w:divsChild>
        </w:div>
        <w:div w:id="795950688">
          <w:marLeft w:val="0"/>
          <w:marRight w:val="0"/>
          <w:marTop w:val="0"/>
          <w:marBottom w:val="0"/>
          <w:divBdr>
            <w:top w:val="none" w:sz="0" w:space="0" w:color="auto"/>
            <w:left w:val="none" w:sz="0" w:space="0" w:color="auto"/>
            <w:bottom w:val="none" w:sz="0" w:space="0" w:color="auto"/>
            <w:right w:val="none" w:sz="0" w:space="0" w:color="auto"/>
          </w:divBdr>
          <w:divsChild>
            <w:div w:id="701134667">
              <w:marLeft w:val="0"/>
              <w:marRight w:val="0"/>
              <w:marTop w:val="0"/>
              <w:marBottom w:val="0"/>
              <w:divBdr>
                <w:top w:val="none" w:sz="0" w:space="0" w:color="auto"/>
                <w:left w:val="none" w:sz="0" w:space="0" w:color="auto"/>
                <w:bottom w:val="none" w:sz="0" w:space="0" w:color="auto"/>
                <w:right w:val="none" w:sz="0" w:space="0" w:color="auto"/>
              </w:divBdr>
            </w:div>
          </w:divsChild>
        </w:div>
        <w:div w:id="1955288466">
          <w:marLeft w:val="0"/>
          <w:marRight w:val="0"/>
          <w:marTop w:val="0"/>
          <w:marBottom w:val="0"/>
          <w:divBdr>
            <w:top w:val="none" w:sz="0" w:space="0" w:color="auto"/>
            <w:left w:val="none" w:sz="0" w:space="0" w:color="auto"/>
            <w:bottom w:val="none" w:sz="0" w:space="0" w:color="auto"/>
            <w:right w:val="none" w:sz="0" w:space="0" w:color="auto"/>
          </w:divBdr>
          <w:divsChild>
            <w:div w:id="1936548086">
              <w:marLeft w:val="0"/>
              <w:marRight w:val="0"/>
              <w:marTop w:val="0"/>
              <w:marBottom w:val="0"/>
              <w:divBdr>
                <w:top w:val="none" w:sz="0" w:space="0" w:color="auto"/>
                <w:left w:val="none" w:sz="0" w:space="0" w:color="auto"/>
                <w:bottom w:val="none" w:sz="0" w:space="0" w:color="auto"/>
                <w:right w:val="none" w:sz="0" w:space="0" w:color="auto"/>
              </w:divBdr>
            </w:div>
          </w:divsChild>
        </w:div>
        <w:div w:id="1825393798">
          <w:marLeft w:val="0"/>
          <w:marRight w:val="0"/>
          <w:marTop w:val="0"/>
          <w:marBottom w:val="0"/>
          <w:divBdr>
            <w:top w:val="none" w:sz="0" w:space="0" w:color="auto"/>
            <w:left w:val="none" w:sz="0" w:space="0" w:color="auto"/>
            <w:bottom w:val="none" w:sz="0" w:space="0" w:color="auto"/>
            <w:right w:val="none" w:sz="0" w:space="0" w:color="auto"/>
          </w:divBdr>
          <w:divsChild>
            <w:div w:id="1868104563">
              <w:marLeft w:val="0"/>
              <w:marRight w:val="0"/>
              <w:marTop w:val="0"/>
              <w:marBottom w:val="0"/>
              <w:divBdr>
                <w:top w:val="none" w:sz="0" w:space="0" w:color="auto"/>
                <w:left w:val="none" w:sz="0" w:space="0" w:color="auto"/>
                <w:bottom w:val="none" w:sz="0" w:space="0" w:color="auto"/>
                <w:right w:val="none" w:sz="0" w:space="0" w:color="auto"/>
              </w:divBdr>
            </w:div>
          </w:divsChild>
        </w:div>
        <w:div w:id="443774471">
          <w:marLeft w:val="0"/>
          <w:marRight w:val="0"/>
          <w:marTop w:val="0"/>
          <w:marBottom w:val="0"/>
          <w:divBdr>
            <w:top w:val="none" w:sz="0" w:space="0" w:color="auto"/>
            <w:left w:val="none" w:sz="0" w:space="0" w:color="auto"/>
            <w:bottom w:val="none" w:sz="0" w:space="0" w:color="auto"/>
            <w:right w:val="none" w:sz="0" w:space="0" w:color="auto"/>
          </w:divBdr>
          <w:divsChild>
            <w:div w:id="1145127831">
              <w:marLeft w:val="0"/>
              <w:marRight w:val="0"/>
              <w:marTop w:val="0"/>
              <w:marBottom w:val="0"/>
              <w:divBdr>
                <w:top w:val="none" w:sz="0" w:space="0" w:color="auto"/>
                <w:left w:val="none" w:sz="0" w:space="0" w:color="auto"/>
                <w:bottom w:val="none" w:sz="0" w:space="0" w:color="auto"/>
                <w:right w:val="none" w:sz="0" w:space="0" w:color="auto"/>
              </w:divBdr>
            </w:div>
          </w:divsChild>
        </w:div>
        <w:div w:id="777063379">
          <w:marLeft w:val="0"/>
          <w:marRight w:val="0"/>
          <w:marTop w:val="0"/>
          <w:marBottom w:val="0"/>
          <w:divBdr>
            <w:top w:val="none" w:sz="0" w:space="0" w:color="auto"/>
            <w:left w:val="none" w:sz="0" w:space="0" w:color="auto"/>
            <w:bottom w:val="none" w:sz="0" w:space="0" w:color="auto"/>
            <w:right w:val="none" w:sz="0" w:space="0" w:color="auto"/>
          </w:divBdr>
          <w:divsChild>
            <w:div w:id="50345569">
              <w:marLeft w:val="0"/>
              <w:marRight w:val="0"/>
              <w:marTop w:val="0"/>
              <w:marBottom w:val="0"/>
              <w:divBdr>
                <w:top w:val="none" w:sz="0" w:space="0" w:color="auto"/>
                <w:left w:val="none" w:sz="0" w:space="0" w:color="auto"/>
                <w:bottom w:val="none" w:sz="0" w:space="0" w:color="auto"/>
                <w:right w:val="none" w:sz="0" w:space="0" w:color="auto"/>
              </w:divBdr>
            </w:div>
          </w:divsChild>
        </w:div>
        <w:div w:id="1592662471">
          <w:marLeft w:val="0"/>
          <w:marRight w:val="0"/>
          <w:marTop w:val="0"/>
          <w:marBottom w:val="0"/>
          <w:divBdr>
            <w:top w:val="none" w:sz="0" w:space="0" w:color="auto"/>
            <w:left w:val="none" w:sz="0" w:space="0" w:color="auto"/>
            <w:bottom w:val="none" w:sz="0" w:space="0" w:color="auto"/>
            <w:right w:val="none" w:sz="0" w:space="0" w:color="auto"/>
          </w:divBdr>
          <w:divsChild>
            <w:div w:id="817067032">
              <w:marLeft w:val="0"/>
              <w:marRight w:val="0"/>
              <w:marTop w:val="0"/>
              <w:marBottom w:val="0"/>
              <w:divBdr>
                <w:top w:val="none" w:sz="0" w:space="0" w:color="auto"/>
                <w:left w:val="none" w:sz="0" w:space="0" w:color="auto"/>
                <w:bottom w:val="none" w:sz="0" w:space="0" w:color="auto"/>
                <w:right w:val="none" w:sz="0" w:space="0" w:color="auto"/>
              </w:divBdr>
            </w:div>
          </w:divsChild>
        </w:div>
        <w:div w:id="159514950">
          <w:marLeft w:val="0"/>
          <w:marRight w:val="0"/>
          <w:marTop w:val="0"/>
          <w:marBottom w:val="0"/>
          <w:divBdr>
            <w:top w:val="none" w:sz="0" w:space="0" w:color="auto"/>
            <w:left w:val="none" w:sz="0" w:space="0" w:color="auto"/>
            <w:bottom w:val="none" w:sz="0" w:space="0" w:color="auto"/>
            <w:right w:val="none" w:sz="0" w:space="0" w:color="auto"/>
          </w:divBdr>
          <w:divsChild>
            <w:div w:id="1885747651">
              <w:marLeft w:val="0"/>
              <w:marRight w:val="0"/>
              <w:marTop w:val="0"/>
              <w:marBottom w:val="0"/>
              <w:divBdr>
                <w:top w:val="none" w:sz="0" w:space="0" w:color="auto"/>
                <w:left w:val="none" w:sz="0" w:space="0" w:color="auto"/>
                <w:bottom w:val="none" w:sz="0" w:space="0" w:color="auto"/>
                <w:right w:val="none" w:sz="0" w:space="0" w:color="auto"/>
              </w:divBdr>
            </w:div>
          </w:divsChild>
        </w:div>
        <w:div w:id="514465039">
          <w:marLeft w:val="0"/>
          <w:marRight w:val="0"/>
          <w:marTop w:val="0"/>
          <w:marBottom w:val="0"/>
          <w:divBdr>
            <w:top w:val="none" w:sz="0" w:space="0" w:color="auto"/>
            <w:left w:val="none" w:sz="0" w:space="0" w:color="auto"/>
            <w:bottom w:val="none" w:sz="0" w:space="0" w:color="auto"/>
            <w:right w:val="none" w:sz="0" w:space="0" w:color="auto"/>
          </w:divBdr>
          <w:divsChild>
            <w:div w:id="1775399451">
              <w:marLeft w:val="0"/>
              <w:marRight w:val="0"/>
              <w:marTop w:val="0"/>
              <w:marBottom w:val="0"/>
              <w:divBdr>
                <w:top w:val="none" w:sz="0" w:space="0" w:color="auto"/>
                <w:left w:val="none" w:sz="0" w:space="0" w:color="auto"/>
                <w:bottom w:val="none" w:sz="0" w:space="0" w:color="auto"/>
                <w:right w:val="none" w:sz="0" w:space="0" w:color="auto"/>
              </w:divBdr>
            </w:div>
          </w:divsChild>
        </w:div>
        <w:div w:id="410347721">
          <w:marLeft w:val="0"/>
          <w:marRight w:val="0"/>
          <w:marTop w:val="0"/>
          <w:marBottom w:val="0"/>
          <w:divBdr>
            <w:top w:val="none" w:sz="0" w:space="0" w:color="auto"/>
            <w:left w:val="none" w:sz="0" w:space="0" w:color="auto"/>
            <w:bottom w:val="none" w:sz="0" w:space="0" w:color="auto"/>
            <w:right w:val="none" w:sz="0" w:space="0" w:color="auto"/>
          </w:divBdr>
          <w:divsChild>
            <w:div w:id="1205604600">
              <w:marLeft w:val="0"/>
              <w:marRight w:val="0"/>
              <w:marTop w:val="0"/>
              <w:marBottom w:val="0"/>
              <w:divBdr>
                <w:top w:val="none" w:sz="0" w:space="0" w:color="auto"/>
                <w:left w:val="none" w:sz="0" w:space="0" w:color="auto"/>
                <w:bottom w:val="none" w:sz="0" w:space="0" w:color="auto"/>
                <w:right w:val="none" w:sz="0" w:space="0" w:color="auto"/>
              </w:divBdr>
            </w:div>
          </w:divsChild>
        </w:div>
        <w:div w:id="1196887946">
          <w:marLeft w:val="0"/>
          <w:marRight w:val="0"/>
          <w:marTop w:val="0"/>
          <w:marBottom w:val="0"/>
          <w:divBdr>
            <w:top w:val="none" w:sz="0" w:space="0" w:color="auto"/>
            <w:left w:val="none" w:sz="0" w:space="0" w:color="auto"/>
            <w:bottom w:val="none" w:sz="0" w:space="0" w:color="auto"/>
            <w:right w:val="none" w:sz="0" w:space="0" w:color="auto"/>
          </w:divBdr>
          <w:divsChild>
            <w:div w:id="516430661">
              <w:marLeft w:val="0"/>
              <w:marRight w:val="0"/>
              <w:marTop w:val="0"/>
              <w:marBottom w:val="0"/>
              <w:divBdr>
                <w:top w:val="none" w:sz="0" w:space="0" w:color="auto"/>
                <w:left w:val="none" w:sz="0" w:space="0" w:color="auto"/>
                <w:bottom w:val="none" w:sz="0" w:space="0" w:color="auto"/>
                <w:right w:val="none" w:sz="0" w:space="0" w:color="auto"/>
              </w:divBdr>
            </w:div>
          </w:divsChild>
        </w:div>
        <w:div w:id="1532500177">
          <w:marLeft w:val="0"/>
          <w:marRight w:val="0"/>
          <w:marTop w:val="0"/>
          <w:marBottom w:val="0"/>
          <w:divBdr>
            <w:top w:val="none" w:sz="0" w:space="0" w:color="auto"/>
            <w:left w:val="none" w:sz="0" w:space="0" w:color="auto"/>
            <w:bottom w:val="none" w:sz="0" w:space="0" w:color="auto"/>
            <w:right w:val="none" w:sz="0" w:space="0" w:color="auto"/>
          </w:divBdr>
          <w:divsChild>
            <w:div w:id="715545886">
              <w:marLeft w:val="0"/>
              <w:marRight w:val="0"/>
              <w:marTop w:val="0"/>
              <w:marBottom w:val="0"/>
              <w:divBdr>
                <w:top w:val="none" w:sz="0" w:space="0" w:color="auto"/>
                <w:left w:val="none" w:sz="0" w:space="0" w:color="auto"/>
                <w:bottom w:val="none" w:sz="0" w:space="0" w:color="auto"/>
                <w:right w:val="none" w:sz="0" w:space="0" w:color="auto"/>
              </w:divBdr>
            </w:div>
          </w:divsChild>
        </w:div>
        <w:div w:id="1746880283">
          <w:marLeft w:val="0"/>
          <w:marRight w:val="0"/>
          <w:marTop w:val="0"/>
          <w:marBottom w:val="0"/>
          <w:divBdr>
            <w:top w:val="none" w:sz="0" w:space="0" w:color="auto"/>
            <w:left w:val="none" w:sz="0" w:space="0" w:color="auto"/>
            <w:bottom w:val="none" w:sz="0" w:space="0" w:color="auto"/>
            <w:right w:val="none" w:sz="0" w:space="0" w:color="auto"/>
          </w:divBdr>
          <w:divsChild>
            <w:div w:id="411509772">
              <w:marLeft w:val="0"/>
              <w:marRight w:val="0"/>
              <w:marTop w:val="0"/>
              <w:marBottom w:val="0"/>
              <w:divBdr>
                <w:top w:val="none" w:sz="0" w:space="0" w:color="auto"/>
                <w:left w:val="none" w:sz="0" w:space="0" w:color="auto"/>
                <w:bottom w:val="none" w:sz="0" w:space="0" w:color="auto"/>
                <w:right w:val="none" w:sz="0" w:space="0" w:color="auto"/>
              </w:divBdr>
            </w:div>
          </w:divsChild>
        </w:div>
        <w:div w:id="1214582290">
          <w:marLeft w:val="0"/>
          <w:marRight w:val="0"/>
          <w:marTop w:val="0"/>
          <w:marBottom w:val="0"/>
          <w:divBdr>
            <w:top w:val="none" w:sz="0" w:space="0" w:color="auto"/>
            <w:left w:val="none" w:sz="0" w:space="0" w:color="auto"/>
            <w:bottom w:val="none" w:sz="0" w:space="0" w:color="auto"/>
            <w:right w:val="none" w:sz="0" w:space="0" w:color="auto"/>
          </w:divBdr>
          <w:divsChild>
            <w:div w:id="167059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27756">
      <w:bodyDiv w:val="1"/>
      <w:marLeft w:val="0"/>
      <w:marRight w:val="0"/>
      <w:marTop w:val="0"/>
      <w:marBottom w:val="0"/>
      <w:divBdr>
        <w:top w:val="none" w:sz="0" w:space="0" w:color="auto"/>
        <w:left w:val="none" w:sz="0" w:space="0" w:color="auto"/>
        <w:bottom w:val="none" w:sz="0" w:space="0" w:color="auto"/>
        <w:right w:val="none" w:sz="0" w:space="0" w:color="auto"/>
      </w:divBdr>
    </w:div>
    <w:div w:id="1641887412">
      <w:bodyDiv w:val="1"/>
      <w:marLeft w:val="0"/>
      <w:marRight w:val="0"/>
      <w:marTop w:val="0"/>
      <w:marBottom w:val="0"/>
      <w:divBdr>
        <w:top w:val="none" w:sz="0" w:space="0" w:color="auto"/>
        <w:left w:val="none" w:sz="0" w:space="0" w:color="auto"/>
        <w:bottom w:val="none" w:sz="0" w:space="0" w:color="auto"/>
        <w:right w:val="none" w:sz="0" w:space="0" w:color="auto"/>
      </w:divBdr>
    </w:div>
    <w:div w:id="1681615689">
      <w:bodyDiv w:val="1"/>
      <w:marLeft w:val="0"/>
      <w:marRight w:val="0"/>
      <w:marTop w:val="0"/>
      <w:marBottom w:val="0"/>
      <w:divBdr>
        <w:top w:val="none" w:sz="0" w:space="0" w:color="auto"/>
        <w:left w:val="none" w:sz="0" w:space="0" w:color="auto"/>
        <w:bottom w:val="none" w:sz="0" w:space="0" w:color="auto"/>
        <w:right w:val="none" w:sz="0" w:space="0" w:color="auto"/>
      </w:divBdr>
    </w:div>
    <w:div w:id="19760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copy_of_home_bob_Documents\Current\Professional%20Business\Committees%20Fall%202020\UNIV%20Gen%20Ed%20Assessment%20Committee%20GEAC%202017%20-%202020\2020_09_23-Analysis%20of%20SLO%208\breakdown%20by%20college\SLO8DataSpring2020_by_colleg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copy_of_home_bob_Documents\Current\Professional%20Business\Committees%20Fall%202020\UNIV%20Gen%20Ed%20Assessment%20Committee%20GEAC%202017%20-%202020\2020_09_23-Analysis%20of%20SLO%208\breakdown%20by%20college\SLO8DataSpring2020_by_colleg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copy_of_home_bob_Documents\Current\Professional%20Business\Committees%20Fall%202020\UNIV%20Gen%20Ed%20Assessment%20Committee%20GEAC%202017%20-%202020\2020_09_23-Analysis%20of%20SLO%208\breakdown%20by%20college\SLO8DataSpring2020_by_colleg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copy_of_home_bob_Documents\Current\Professional%20Business\Committees%20Fall%202020\UNIV%20Gen%20Ed%20Assessment%20Committee%20GEAC%202017%20-%202020\2020_09_23-Analysis%20of%20SLO%208\breakdown%20by%20college\SLO8DataSpring2020_by_college.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COB!$V$212:$V$216</c:f>
              <c:strCache>
                <c:ptCount val="5"/>
                <c:pt idx="0">
                  <c:v>0 TO 2</c:v>
                </c:pt>
                <c:pt idx="1">
                  <c:v>3 TO 4</c:v>
                </c:pt>
                <c:pt idx="2">
                  <c:v>5 TO 7</c:v>
                </c:pt>
                <c:pt idx="3">
                  <c:v>8 TO 10</c:v>
                </c:pt>
                <c:pt idx="4">
                  <c:v>11 AND UP</c:v>
                </c:pt>
              </c:strCache>
            </c:strRef>
          </c:cat>
          <c:val>
            <c:numRef>
              <c:f>COB!$W$212:$W$216</c:f>
              <c:numCache>
                <c:formatCode>0.0</c:formatCode>
                <c:ptCount val="5"/>
                <c:pt idx="0">
                  <c:v>0.467289719626168</c:v>
                </c:pt>
                <c:pt idx="1">
                  <c:v>0.467289719626168</c:v>
                </c:pt>
                <c:pt idx="2">
                  <c:v>3.7383177570093462</c:v>
                </c:pt>
                <c:pt idx="3">
                  <c:v>8.8785046728971952</c:v>
                </c:pt>
                <c:pt idx="4">
                  <c:v>86.448598130841106</c:v>
                </c:pt>
              </c:numCache>
            </c:numRef>
          </c:val>
          <c:extLst>
            <c:ext xmlns:c16="http://schemas.microsoft.com/office/drawing/2014/chart" uri="{C3380CC4-5D6E-409C-BE32-E72D297353CC}">
              <c16:uniqueId val="{00000000-F7A7-41FF-BC66-EE0052FA42DF}"/>
            </c:ext>
          </c:extLst>
        </c:ser>
        <c:dLbls>
          <c:showLegendKey val="0"/>
          <c:showVal val="0"/>
          <c:showCatName val="0"/>
          <c:showSerName val="0"/>
          <c:showPercent val="0"/>
          <c:showBubbleSize val="0"/>
        </c:dLbls>
        <c:gapWidth val="219"/>
        <c:overlap val="-27"/>
        <c:axId val="2124051800"/>
        <c:axId val="2125383768"/>
      </c:barChart>
      <c:catAx>
        <c:axId val="2124051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383768"/>
        <c:crosses val="autoZero"/>
        <c:auto val="1"/>
        <c:lblAlgn val="ctr"/>
        <c:lblOffset val="100"/>
        <c:noMultiLvlLbl val="0"/>
      </c:catAx>
      <c:valAx>
        <c:axId val="212538376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4051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COE!$V$182:$V$186</c:f>
              <c:strCache>
                <c:ptCount val="5"/>
                <c:pt idx="0">
                  <c:v>0 TO 2</c:v>
                </c:pt>
                <c:pt idx="1">
                  <c:v>3 TO 4</c:v>
                </c:pt>
                <c:pt idx="2">
                  <c:v>5 TO 7</c:v>
                </c:pt>
                <c:pt idx="3">
                  <c:v>8 TO 10</c:v>
                </c:pt>
                <c:pt idx="4">
                  <c:v>11 AND UP</c:v>
                </c:pt>
              </c:strCache>
            </c:strRef>
          </c:cat>
          <c:val>
            <c:numRef>
              <c:f>COE!$W$182:$W$186</c:f>
              <c:numCache>
                <c:formatCode>0.0</c:formatCode>
                <c:ptCount val="5"/>
                <c:pt idx="0">
                  <c:v>0</c:v>
                </c:pt>
                <c:pt idx="1">
                  <c:v>1.6216216216216219</c:v>
                </c:pt>
                <c:pt idx="2">
                  <c:v>6.4864864864864868</c:v>
                </c:pt>
                <c:pt idx="3">
                  <c:v>5.4054054054054053</c:v>
                </c:pt>
                <c:pt idx="4">
                  <c:v>86.48648648648647</c:v>
                </c:pt>
              </c:numCache>
            </c:numRef>
          </c:val>
          <c:extLst>
            <c:ext xmlns:c16="http://schemas.microsoft.com/office/drawing/2014/chart" uri="{C3380CC4-5D6E-409C-BE32-E72D297353CC}">
              <c16:uniqueId val="{00000000-9F7B-46A3-9DF3-6DDA99ADE484}"/>
            </c:ext>
          </c:extLst>
        </c:ser>
        <c:dLbls>
          <c:showLegendKey val="0"/>
          <c:showVal val="0"/>
          <c:showCatName val="0"/>
          <c:showSerName val="0"/>
          <c:showPercent val="0"/>
          <c:showBubbleSize val="0"/>
        </c:dLbls>
        <c:gapWidth val="219"/>
        <c:overlap val="-27"/>
        <c:axId val="2124052888"/>
        <c:axId val="2124056408"/>
      </c:barChart>
      <c:catAx>
        <c:axId val="2124052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4056408"/>
        <c:crosses val="autoZero"/>
        <c:auto val="1"/>
        <c:lblAlgn val="ctr"/>
        <c:lblOffset val="100"/>
        <c:noMultiLvlLbl val="0"/>
      </c:catAx>
      <c:valAx>
        <c:axId val="21240564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4052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LAS!$V$388:$V$392</c:f>
              <c:strCache>
                <c:ptCount val="5"/>
                <c:pt idx="0">
                  <c:v>0 TO 2</c:v>
                </c:pt>
                <c:pt idx="1">
                  <c:v>3 TO 4</c:v>
                </c:pt>
                <c:pt idx="2">
                  <c:v>5 TO 7</c:v>
                </c:pt>
                <c:pt idx="3">
                  <c:v>8 TO 10</c:v>
                </c:pt>
                <c:pt idx="4">
                  <c:v>11 AND UP</c:v>
                </c:pt>
              </c:strCache>
            </c:strRef>
          </c:cat>
          <c:val>
            <c:numRef>
              <c:f>LAS!$W$388:$W$392</c:f>
              <c:numCache>
                <c:formatCode>0.0</c:formatCode>
                <c:ptCount val="5"/>
                <c:pt idx="0">
                  <c:v>2.8132992327365729</c:v>
                </c:pt>
                <c:pt idx="1">
                  <c:v>3.5805626598465472</c:v>
                </c:pt>
                <c:pt idx="2">
                  <c:v>7.92838874680307</c:v>
                </c:pt>
                <c:pt idx="3">
                  <c:v>12.787723785166239</c:v>
                </c:pt>
                <c:pt idx="4">
                  <c:v>72.890025575447567</c:v>
                </c:pt>
              </c:numCache>
            </c:numRef>
          </c:val>
          <c:extLst>
            <c:ext xmlns:c16="http://schemas.microsoft.com/office/drawing/2014/chart" uri="{C3380CC4-5D6E-409C-BE32-E72D297353CC}">
              <c16:uniqueId val="{00000000-7E3D-4AF6-A32A-66964F2CA7C9}"/>
            </c:ext>
          </c:extLst>
        </c:ser>
        <c:dLbls>
          <c:showLegendKey val="0"/>
          <c:showVal val="0"/>
          <c:showCatName val="0"/>
          <c:showSerName val="0"/>
          <c:showPercent val="0"/>
          <c:showBubbleSize val="0"/>
        </c:dLbls>
        <c:gapWidth val="219"/>
        <c:overlap val="-27"/>
        <c:axId val="2088292568"/>
        <c:axId val="2088299192"/>
      </c:barChart>
      <c:catAx>
        <c:axId val="2088292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299192"/>
        <c:crosses val="autoZero"/>
        <c:auto val="1"/>
        <c:lblAlgn val="ctr"/>
        <c:lblOffset val="100"/>
        <c:noMultiLvlLbl val="0"/>
      </c:catAx>
      <c:valAx>
        <c:axId val="208829919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82925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VPA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VPA!$V$211:$V$215</c:f>
              <c:strCache>
                <c:ptCount val="5"/>
                <c:pt idx="0">
                  <c:v>0 TO 2</c:v>
                </c:pt>
                <c:pt idx="1">
                  <c:v>3 TO 4</c:v>
                </c:pt>
                <c:pt idx="2">
                  <c:v>5 TO 7</c:v>
                </c:pt>
                <c:pt idx="3">
                  <c:v>8 TO 10</c:v>
                </c:pt>
                <c:pt idx="4">
                  <c:v>11 AND UP</c:v>
                </c:pt>
              </c:strCache>
            </c:strRef>
          </c:cat>
          <c:val>
            <c:numRef>
              <c:f>VPA!$W$211:$W$215</c:f>
              <c:numCache>
                <c:formatCode>0.0</c:formatCode>
                <c:ptCount val="5"/>
                <c:pt idx="0">
                  <c:v>0.93023255813953498</c:v>
                </c:pt>
                <c:pt idx="1">
                  <c:v>3.2558139534883721</c:v>
                </c:pt>
                <c:pt idx="2">
                  <c:v>7.4418604651162799</c:v>
                </c:pt>
                <c:pt idx="3">
                  <c:v>10.697674418604651</c:v>
                </c:pt>
                <c:pt idx="4">
                  <c:v>77.674418604651137</c:v>
                </c:pt>
              </c:numCache>
            </c:numRef>
          </c:val>
          <c:extLst>
            <c:ext xmlns:c16="http://schemas.microsoft.com/office/drawing/2014/chart" uri="{C3380CC4-5D6E-409C-BE32-E72D297353CC}">
              <c16:uniqueId val="{00000000-EE82-4DD6-840E-54ED4878DD94}"/>
            </c:ext>
          </c:extLst>
        </c:ser>
        <c:dLbls>
          <c:showLegendKey val="0"/>
          <c:showVal val="0"/>
          <c:showCatName val="0"/>
          <c:showSerName val="0"/>
          <c:showPercent val="0"/>
          <c:showBubbleSize val="0"/>
        </c:dLbls>
        <c:gapWidth val="219"/>
        <c:overlap val="-27"/>
        <c:axId val="2130839144"/>
        <c:axId val="2125387960"/>
      </c:barChart>
      <c:catAx>
        <c:axId val="2130839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5387960"/>
        <c:crosses val="autoZero"/>
        <c:auto val="1"/>
        <c:lblAlgn val="ctr"/>
        <c:lblOffset val="100"/>
        <c:noMultiLvlLbl val="0"/>
      </c:catAx>
      <c:valAx>
        <c:axId val="212538796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0839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1372A386D1924BBD53C4F1B1F9C9EB" ma:contentTypeVersion="12" ma:contentTypeDescription="Create a new document." ma:contentTypeScope="" ma:versionID="5de4a76bb8e1af25ba3cbb22c483c246">
  <xsd:schema xmlns:xsd="http://www.w3.org/2001/XMLSchema" xmlns:xs="http://www.w3.org/2001/XMLSchema" xmlns:p="http://schemas.microsoft.com/office/2006/metadata/properties" xmlns:ns3="e439b3fa-ea55-4d77-82d2-80b37692f834" xmlns:ns4="b22eea8e-1ff3-40fa-8fd8-801f14f53662" targetNamespace="http://schemas.microsoft.com/office/2006/metadata/properties" ma:root="true" ma:fieldsID="9647818c46bdcdd43e2df15d4c606ddf" ns3:_="" ns4:_="">
    <xsd:import namespace="e439b3fa-ea55-4d77-82d2-80b37692f834"/>
    <xsd:import namespace="b22eea8e-1ff3-40fa-8fd8-801f14f5366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9b3fa-ea55-4d77-82d2-80b37692f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2eea8e-1ff3-40fa-8fd8-801f14f536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52430-7A47-42EC-8163-96F15C29FFCE}">
  <ds:schemaRefs>
    <ds:schemaRef ds:uri="http://schemas.microsoft.com/sharepoint/v3/contenttype/forms"/>
  </ds:schemaRefs>
</ds:datastoreItem>
</file>

<file path=customXml/itemProps2.xml><?xml version="1.0" encoding="utf-8"?>
<ds:datastoreItem xmlns:ds="http://schemas.openxmlformats.org/officeDocument/2006/customXml" ds:itemID="{C92F4E50-C5E8-46F5-9F54-FF5F442FA862}">
  <ds:schemaRefs>
    <ds:schemaRef ds:uri="b22eea8e-1ff3-40fa-8fd8-801f14f53662"/>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e439b3fa-ea55-4d77-82d2-80b37692f834"/>
    <ds:schemaRef ds:uri="http://www.w3.org/XML/1998/namespace"/>
    <ds:schemaRef ds:uri="http://purl.org/dc/dcmitype/"/>
  </ds:schemaRefs>
</ds:datastoreItem>
</file>

<file path=customXml/itemProps3.xml><?xml version="1.0" encoding="utf-8"?>
<ds:datastoreItem xmlns:ds="http://schemas.openxmlformats.org/officeDocument/2006/customXml" ds:itemID="{E45F06C5-ABAF-429E-A9A2-DB653F948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9b3fa-ea55-4d77-82d2-80b37692f834"/>
    <ds:schemaRef ds:uri="b22eea8e-1ff3-40fa-8fd8-801f14f53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3559</Words>
  <Characters>20291</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Pabon, Amber</dc:creator>
  <cp:keywords/>
  <dc:description/>
  <cp:lastModifiedBy>French, Bethany</cp:lastModifiedBy>
  <cp:revision>2</cp:revision>
  <cp:lastPrinted>2021-02-01T18:05:00Z</cp:lastPrinted>
  <dcterms:created xsi:type="dcterms:W3CDTF">2021-02-26T14:40:00Z</dcterms:created>
  <dcterms:modified xsi:type="dcterms:W3CDTF">2021-02-26T14:40:00Z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0x010100711372A386D1924BBD53C4F1B1F9C9EB</vt:lpwstr>
  </property>
</Properties>
</file>