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150"/>
        <w:gridCol w:w="7650"/>
      </w:tblGrid>
      <w:tr w:rsidR="00F12C05" w:rsidRPr="005C3090" w:rsidTr="000716DB">
        <w:trPr>
          <w:trHeight w:hRule="exact" w:val="540"/>
          <w:tblHeader/>
        </w:trPr>
        <w:tc>
          <w:tcPr>
            <w:tcW w:w="3150" w:type="dxa"/>
            <w:shd w:val="clear" w:color="auto" w:fill="D9D9D9" w:themeFill="background1" w:themeFillShade="D9"/>
            <w:tcMar>
              <w:top w:w="45" w:type="dxa"/>
              <w:left w:w="120" w:type="dxa"/>
              <w:right w:w="120" w:type="dxa"/>
            </w:tcMar>
            <w:vAlign w:val="center"/>
          </w:tcPr>
          <w:p w:rsidR="00BE088D" w:rsidRPr="005C3090" w:rsidRDefault="00F12C05" w:rsidP="000716DB">
            <w:pPr>
              <w:rPr>
                <w:rFonts w:ascii="Arial" w:hAnsi="Arial" w:cs="Arial"/>
                <w:b/>
              </w:rPr>
            </w:pPr>
            <w:bookmarkStart w:id="0" w:name="_GoBack"/>
            <w:bookmarkEnd w:id="0"/>
            <w:r w:rsidRPr="005C3090">
              <w:rPr>
                <w:rFonts w:ascii="Arial" w:hAnsi="Arial" w:cs="Arial"/>
                <w:b/>
              </w:rPr>
              <w:t>Requisition Number</w:t>
            </w:r>
          </w:p>
        </w:tc>
        <w:tc>
          <w:tcPr>
            <w:tcW w:w="7650" w:type="dxa"/>
            <w:tcMar>
              <w:top w:w="45" w:type="dxa"/>
              <w:left w:w="120" w:type="dxa"/>
              <w:right w:w="120" w:type="dxa"/>
            </w:tcMar>
            <w:vAlign w:val="center"/>
          </w:tcPr>
          <w:p w:rsidR="00F12C05" w:rsidRPr="004C2DB3" w:rsidRDefault="004C2DB3" w:rsidP="000716DB">
            <w:pPr>
              <w:rPr>
                <w:rFonts w:ascii="Arial" w:hAnsi="Arial" w:cs="Arial"/>
                <w:sz w:val="24"/>
                <w:szCs w:val="24"/>
              </w:rPr>
            </w:pPr>
            <w:r>
              <w:rPr>
                <w:rFonts w:ascii="Arial" w:hAnsi="Arial" w:cs="Arial"/>
                <w:sz w:val="24"/>
                <w:szCs w:val="24"/>
              </w:rPr>
              <w:t>Type here</w:t>
            </w:r>
          </w:p>
        </w:tc>
      </w:tr>
      <w:tr w:rsidR="00F12C05" w:rsidRPr="005C3090" w:rsidTr="000716DB">
        <w:trPr>
          <w:trHeight w:hRule="exact" w:val="540"/>
          <w:tblHeader/>
        </w:trPr>
        <w:tc>
          <w:tcPr>
            <w:tcW w:w="3150" w:type="dxa"/>
            <w:tcBorders>
              <w:bottom w:val="single" w:sz="2" w:space="0" w:color="auto"/>
            </w:tcBorders>
            <w:shd w:val="clear" w:color="auto" w:fill="D9D9D9" w:themeFill="background1" w:themeFillShade="D9"/>
            <w:tcMar>
              <w:top w:w="45" w:type="dxa"/>
              <w:left w:w="120" w:type="dxa"/>
              <w:right w:w="120" w:type="dxa"/>
            </w:tcMar>
            <w:vAlign w:val="center"/>
          </w:tcPr>
          <w:p w:rsidR="00F12C05" w:rsidRPr="005C3090" w:rsidRDefault="00F12C05" w:rsidP="000716DB">
            <w:pPr>
              <w:rPr>
                <w:rFonts w:ascii="Arial" w:hAnsi="Arial" w:cs="Arial"/>
                <w:b/>
              </w:rPr>
            </w:pPr>
            <w:r w:rsidRPr="005C3090">
              <w:rPr>
                <w:rFonts w:ascii="Arial" w:hAnsi="Arial" w:cs="Arial"/>
                <w:b/>
              </w:rPr>
              <w:t>Working Title</w:t>
            </w:r>
          </w:p>
        </w:tc>
        <w:tc>
          <w:tcPr>
            <w:tcW w:w="7650" w:type="dxa"/>
            <w:tcBorders>
              <w:bottom w:val="single" w:sz="2" w:space="0" w:color="auto"/>
            </w:tcBorders>
            <w:tcMar>
              <w:top w:w="45" w:type="dxa"/>
              <w:left w:w="120" w:type="dxa"/>
              <w:right w:w="120" w:type="dxa"/>
            </w:tcMar>
            <w:vAlign w:val="center"/>
          </w:tcPr>
          <w:p w:rsidR="00F12C05" w:rsidRPr="004C2DB3" w:rsidRDefault="004C2DB3" w:rsidP="000716DB">
            <w:pPr>
              <w:rPr>
                <w:rFonts w:ascii="Arial" w:hAnsi="Arial" w:cs="Arial"/>
                <w:sz w:val="24"/>
                <w:szCs w:val="24"/>
              </w:rPr>
            </w:pPr>
            <w:r>
              <w:rPr>
                <w:rFonts w:ascii="Arial" w:hAnsi="Arial" w:cs="Arial"/>
                <w:sz w:val="24"/>
                <w:szCs w:val="24"/>
              </w:rPr>
              <w:t>Type here</w:t>
            </w:r>
          </w:p>
        </w:tc>
      </w:tr>
      <w:tr w:rsidR="00F12C05" w:rsidRPr="005C3090" w:rsidTr="000716DB">
        <w:trPr>
          <w:trHeight w:hRule="exact" w:val="518"/>
          <w:tblHeader/>
        </w:trPr>
        <w:tc>
          <w:tcPr>
            <w:tcW w:w="3150" w:type="dxa"/>
            <w:tcBorders>
              <w:bottom w:val="single" w:sz="4" w:space="0" w:color="auto"/>
            </w:tcBorders>
            <w:shd w:val="clear" w:color="auto" w:fill="D9D9D9" w:themeFill="background1" w:themeFillShade="D9"/>
            <w:tcMar>
              <w:top w:w="45" w:type="dxa"/>
              <w:left w:w="120" w:type="dxa"/>
              <w:right w:w="120" w:type="dxa"/>
            </w:tcMar>
            <w:vAlign w:val="center"/>
          </w:tcPr>
          <w:p w:rsidR="00F12C05" w:rsidRPr="005C3090" w:rsidRDefault="00F12C05" w:rsidP="000716DB">
            <w:pPr>
              <w:rPr>
                <w:rFonts w:ascii="Arial" w:hAnsi="Arial" w:cs="Arial"/>
                <w:b/>
              </w:rPr>
            </w:pPr>
            <w:r w:rsidRPr="005C3090">
              <w:rPr>
                <w:rFonts w:ascii="Arial" w:hAnsi="Arial" w:cs="Arial"/>
                <w:b/>
              </w:rPr>
              <w:t>Departmen</w:t>
            </w:r>
            <w:r w:rsidR="00BE088D">
              <w:rPr>
                <w:rFonts w:ascii="Arial" w:hAnsi="Arial" w:cs="Arial"/>
                <w:b/>
              </w:rPr>
              <w:t>t</w:t>
            </w:r>
          </w:p>
        </w:tc>
        <w:tc>
          <w:tcPr>
            <w:tcW w:w="7650" w:type="dxa"/>
            <w:tcBorders>
              <w:bottom w:val="single" w:sz="4" w:space="0" w:color="auto"/>
            </w:tcBorders>
            <w:tcMar>
              <w:top w:w="45" w:type="dxa"/>
              <w:left w:w="120" w:type="dxa"/>
              <w:right w:w="120" w:type="dxa"/>
            </w:tcMar>
            <w:vAlign w:val="center"/>
          </w:tcPr>
          <w:p w:rsidR="00F12C05" w:rsidRPr="004C2DB3" w:rsidRDefault="004C2DB3" w:rsidP="000716DB">
            <w:pPr>
              <w:rPr>
                <w:rFonts w:ascii="Arial" w:hAnsi="Arial" w:cs="Arial"/>
                <w:sz w:val="24"/>
                <w:szCs w:val="24"/>
              </w:rPr>
            </w:pPr>
            <w:r>
              <w:rPr>
                <w:rFonts w:ascii="Arial" w:hAnsi="Arial" w:cs="Arial"/>
                <w:sz w:val="24"/>
                <w:szCs w:val="24"/>
              </w:rPr>
              <w:t>Type here</w:t>
            </w:r>
          </w:p>
        </w:tc>
      </w:tr>
      <w:tr w:rsidR="00BE088D" w:rsidRPr="005C3090" w:rsidTr="000716DB">
        <w:trPr>
          <w:trHeight w:hRule="exact" w:val="518"/>
          <w:tblHeader/>
        </w:trPr>
        <w:tc>
          <w:tcPr>
            <w:tcW w:w="3150" w:type="dxa"/>
            <w:tcBorders>
              <w:bottom w:val="single" w:sz="4" w:space="0" w:color="auto"/>
            </w:tcBorders>
            <w:shd w:val="clear" w:color="auto" w:fill="D9D9D9" w:themeFill="background1" w:themeFillShade="D9"/>
            <w:tcMar>
              <w:top w:w="45" w:type="dxa"/>
              <w:left w:w="120" w:type="dxa"/>
              <w:right w:w="120" w:type="dxa"/>
            </w:tcMar>
            <w:vAlign w:val="center"/>
          </w:tcPr>
          <w:p w:rsidR="00BE088D" w:rsidRPr="005C3090" w:rsidRDefault="00BE088D" w:rsidP="000716DB">
            <w:pPr>
              <w:rPr>
                <w:rFonts w:ascii="Arial" w:hAnsi="Arial" w:cs="Arial"/>
                <w:b/>
              </w:rPr>
            </w:pPr>
            <w:r>
              <w:rPr>
                <w:rFonts w:ascii="Arial" w:hAnsi="Arial" w:cs="Arial"/>
                <w:b/>
              </w:rPr>
              <w:t xml:space="preserve">Hiring Authority </w:t>
            </w:r>
          </w:p>
        </w:tc>
        <w:tc>
          <w:tcPr>
            <w:tcW w:w="7650" w:type="dxa"/>
            <w:tcBorders>
              <w:bottom w:val="single" w:sz="4" w:space="0" w:color="auto"/>
            </w:tcBorders>
            <w:tcMar>
              <w:top w:w="45" w:type="dxa"/>
              <w:left w:w="120" w:type="dxa"/>
              <w:right w:w="120" w:type="dxa"/>
            </w:tcMar>
            <w:vAlign w:val="center"/>
          </w:tcPr>
          <w:p w:rsidR="00BE088D" w:rsidRDefault="00BE088D" w:rsidP="000716DB">
            <w:pPr>
              <w:rPr>
                <w:rFonts w:ascii="Arial" w:hAnsi="Arial" w:cs="Arial"/>
                <w:sz w:val="24"/>
                <w:szCs w:val="24"/>
              </w:rPr>
            </w:pPr>
            <w:r>
              <w:rPr>
                <w:rFonts w:ascii="Arial" w:hAnsi="Arial" w:cs="Arial"/>
                <w:sz w:val="24"/>
                <w:szCs w:val="24"/>
              </w:rPr>
              <w:t>Type here</w:t>
            </w:r>
          </w:p>
        </w:tc>
      </w:tr>
      <w:tr w:rsidR="00BE088D" w:rsidRPr="005C3090" w:rsidTr="000716DB">
        <w:trPr>
          <w:trHeight w:hRule="exact" w:val="518"/>
          <w:tblHeader/>
        </w:trPr>
        <w:tc>
          <w:tcPr>
            <w:tcW w:w="3150" w:type="dxa"/>
            <w:tcBorders>
              <w:bottom w:val="single" w:sz="4" w:space="0" w:color="auto"/>
            </w:tcBorders>
            <w:shd w:val="clear" w:color="auto" w:fill="D9D9D9" w:themeFill="background1" w:themeFillShade="D9"/>
            <w:tcMar>
              <w:top w:w="45" w:type="dxa"/>
              <w:left w:w="120" w:type="dxa"/>
              <w:right w:w="120" w:type="dxa"/>
            </w:tcMar>
            <w:vAlign w:val="center"/>
          </w:tcPr>
          <w:p w:rsidR="00BE088D" w:rsidRPr="005C3090" w:rsidRDefault="00BE088D" w:rsidP="000716DB">
            <w:pPr>
              <w:rPr>
                <w:rFonts w:ascii="Arial" w:hAnsi="Arial" w:cs="Arial"/>
                <w:b/>
              </w:rPr>
            </w:pPr>
            <w:r>
              <w:rPr>
                <w:rFonts w:ascii="Arial" w:hAnsi="Arial" w:cs="Arial"/>
                <w:b/>
              </w:rPr>
              <w:t>Supervisor for new hire</w:t>
            </w:r>
          </w:p>
        </w:tc>
        <w:tc>
          <w:tcPr>
            <w:tcW w:w="7650" w:type="dxa"/>
            <w:tcBorders>
              <w:bottom w:val="single" w:sz="4" w:space="0" w:color="auto"/>
            </w:tcBorders>
            <w:tcMar>
              <w:top w:w="45" w:type="dxa"/>
              <w:left w:w="120" w:type="dxa"/>
              <w:right w:w="120" w:type="dxa"/>
            </w:tcMar>
            <w:vAlign w:val="center"/>
          </w:tcPr>
          <w:p w:rsidR="00BE088D" w:rsidRDefault="00BE088D" w:rsidP="000716DB">
            <w:pPr>
              <w:rPr>
                <w:rFonts w:ascii="Arial" w:hAnsi="Arial" w:cs="Arial"/>
                <w:sz w:val="24"/>
                <w:szCs w:val="24"/>
              </w:rPr>
            </w:pPr>
            <w:r>
              <w:rPr>
                <w:rFonts w:ascii="Arial" w:hAnsi="Arial" w:cs="Arial"/>
                <w:sz w:val="24"/>
                <w:szCs w:val="24"/>
              </w:rPr>
              <w:t>Type here</w:t>
            </w:r>
          </w:p>
        </w:tc>
      </w:tr>
      <w:tr w:rsidR="00BE088D" w:rsidRPr="005C3090" w:rsidTr="00BE088D">
        <w:trPr>
          <w:trHeight w:hRule="exact" w:val="1571"/>
          <w:tblHeader/>
        </w:trPr>
        <w:tc>
          <w:tcPr>
            <w:tcW w:w="3150" w:type="dxa"/>
            <w:tcBorders>
              <w:bottom w:val="single" w:sz="4" w:space="0" w:color="auto"/>
            </w:tcBorders>
            <w:shd w:val="clear" w:color="auto" w:fill="D9D9D9" w:themeFill="background1" w:themeFillShade="D9"/>
            <w:tcMar>
              <w:top w:w="45" w:type="dxa"/>
              <w:left w:w="120" w:type="dxa"/>
              <w:right w:w="120" w:type="dxa"/>
            </w:tcMar>
            <w:vAlign w:val="center"/>
          </w:tcPr>
          <w:p w:rsidR="00BE088D" w:rsidRDefault="00BE088D" w:rsidP="000716DB">
            <w:pPr>
              <w:rPr>
                <w:rFonts w:ascii="Arial" w:hAnsi="Arial" w:cs="Arial"/>
                <w:b/>
              </w:rPr>
            </w:pPr>
            <w:r>
              <w:rPr>
                <w:rFonts w:ascii="Arial" w:hAnsi="Arial" w:cs="Arial"/>
                <w:b/>
              </w:rPr>
              <w:t xml:space="preserve">Search Committee names </w:t>
            </w:r>
          </w:p>
          <w:p w:rsidR="00BE088D" w:rsidRDefault="00BE088D" w:rsidP="000716DB">
            <w:pPr>
              <w:rPr>
                <w:rFonts w:ascii="Arial" w:hAnsi="Arial" w:cs="Arial"/>
                <w:b/>
              </w:rPr>
            </w:pPr>
            <w:r>
              <w:rPr>
                <w:rFonts w:ascii="Arial" w:eastAsia="Times New Roman" w:hAnsi="Arial" w:cs="Arial"/>
                <w:color w:val="000000"/>
                <w:sz w:val="17"/>
                <w:szCs w:val="17"/>
              </w:rPr>
              <w:t xml:space="preserve">There should be a diverse committee of 3-5 people, who work with this position. The committee needs to be approved by HR, and all members should sign a confidentiality agreement. </w:t>
            </w:r>
          </w:p>
        </w:tc>
        <w:tc>
          <w:tcPr>
            <w:tcW w:w="7650" w:type="dxa"/>
            <w:tcBorders>
              <w:bottom w:val="single" w:sz="4" w:space="0" w:color="auto"/>
            </w:tcBorders>
            <w:tcMar>
              <w:top w:w="45" w:type="dxa"/>
              <w:left w:w="120" w:type="dxa"/>
              <w:right w:w="120" w:type="dxa"/>
            </w:tcMar>
            <w:vAlign w:val="center"/>
          </w:tcPr>
          <w:p w:rsidR="00BE088D" w:rsidRPr="005C3090" w:rsidRDefault="00BE088D" w:rsidP="00BE088D">
            <w:pPr>
              <w:rPr>
                <w:rFonts w:ascii="Arial" w:hAnsi="Arial" w:cs="Arial"/>
                <w:sz w:val="24"/>
                <w:szCs w:val="24"/>
              </w:rPr>
            </w:pPr>
            <w:r>
              <w:rPr>
                <w:rFonts w:ascii="Arial" w:hAnsi="Arial" w:cs="Arial"/>
                <w:sz w:val="24"/>
                <w:szCs w:val="24"/>
              </w:rPr>
              <w:t>Type here</w:t>
            </w:r>
          </w:p>
          <w:p w:rsidR="00BE088D" w:rsidRDefault="00BE088D" w:rsidP="000716DB">
            <w:pPr>
              <w:rPr>
                <w:rFonts w:ascii="Arial" w:hAnsi="Arial" w:cs="Arial"/>
                <w:sz w:val="24"/>
                <w:szCs w:val="24"/>
              </w:rPr>
            </w:pPr>
          </w:p>
          <w:p w:rsidR="00BE088D" w:rsidRDefault="00BE088D" w:rsidP="000716DB">
            <w:pPr>
              <w:rPr>
                <w:rFonts w:ascii="Arial" w:hAnsi="Arial" w:cs="Arial"/>
                <w:sz w:val="24"/>
                <w:szCs w:val="24"/>
              </w:rPr>
            </w:pPr>
          </w:p>
          <w:p w:rsidR="00BE088D" w:rsidRDefault="00BE088D" w:rsidP="000716DB">
            <w:pPr>
              <w:rPr>
                <w:rFonts w:ascii="Arial" w:hAnsi="Arial" w:cs="Arial"/>
                <w:sz w:val="24"/>
                <w:szCs w:val="24"/>
              </w:rPr>
            </w:pPr>
          </w:p>
          <w:p w:rsidR="00BE088D" w:rsidRDefault="00BE088D" w:rsidP="000716DB">
            <w:pPr>
              <w:rPr>
                <w:rFonts w:ascii="Arial" w:hAnsi="Arial" w:cs="Arial"/>
                <w:sz w:val="24"/>
                <w:szCs w:val="24"/>
              </w:rPr>
            </w:pPr>
          </w:p>
        </w:tc>
      </w:tr>
      <w:tr w:rsidR="00F12C05" w:rsidRPr="00F12C05" w:rsidTr="00F12C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5"/>
          <w:tblHeader/>
        </w:trPr>
        <w:tc>
          <w:tcPr>
            <w:tcW w:w="3150" w:type="dxa"/>
            <w:tcBorders>
              <w:top w:val="single" w:sz="4" w:space="0" w:color="auto"/>
              <w:left w:val="nil"/>
              <w:bottom w:val="single" w:sz="4" w:space="0" w:color="auto"/>
              <w:right w:val="nil"/>
            </w:tcBorders>
            <w:shd w:val="clear" w:color="auto" w:fill="FFFFFF" w:themeFill="background1"/>
            <w:tcMar>
              <w:top w:w="45" w:type="dxa"/>
              <w:left w:w="120" w:type="dxa"/>
              <w:right w:w="120" w:type="dxa"/>
            </w:tcMar>
          </w:tcPr>
          <w:p w:rsidR="00F12C05" w:rsidRPr="00F12C05" w:rsidRDefault="00F12C05" w:rsidP="00CA4075">
            <w:pPr>
              <w:rPr>
                <w:rFonts w:ascii="Arial" w:eastAsia="Times New Roman" w:hAnsi="Arial" w:cs="Arial"/>
                <w:b/>
                <w:color w:val="000000"/>
                <w:sz w:val="6"/>
                <w:szCs w:val="6"/>
              </w:rPr>
            </w:pPr>
          </w:p>
        </w:tc>
        <w:tc>
          <w:tcPr>
            <w:tcW w:w="7650" w:type="dxa"/>
            <w:tcBorders>
              <w:top w:val="single" w:sz="4" w:space="0" w:color="auto"/>
              <w:left w:val="nil"/>
              <w:bottom w:val="single" w:sz="4" w:space="0" w:color="auto"/>
              <w:right w:val="nil"/>
            </w:tcBorders>
            <w:shd w:val="clear" w:color="auto" w:fill="FFFFFF" w:themeFill="background1"/>
            <w:tcMar>
              <w:top w:w="45" w:type="dxa"/>
              <w:left w:w="120" w:type="dxa"/>
              <w:right w:w="120" w:type="dxa"/>
            </w:tcMar>
          </w:tcPr>
          <w:p w:rsidR="00F12C05" w:rsidRPr="00F12C05" w:rsidRDefault="00F12C05" w:rsidP="00CA4075">
            <w:pPr>
              <w:rPr>
                <w:rFonts w:ascii="Arial" w:hAnsi="Arial" w:cs="Arial"/>
                <w:sz w:val="6"/>
                <w:szCs w:val="6"/>
              </w:rPr>
            </w:pPr>
          </w:p>
        </w:tc>
      </w:tr>
      <w:tr w:rsidR="00FF1295" w:rsidRPr="005C3090" w:rsidTr="00F12C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150" w:type="dxa"/>
            <w:tcBorders>
              <w:top w:val="single" w:sz="4" w:space="0" w:color="auto"/>
            </w:tcBorders>
            <w:shd w:val="clear" w:color="auto" w:fill="D9D9D9" w:themeFill="background1" w:themeFillShade="D9"/>
            <w:tcMar>
              <w:top w:w="45" w:type="dxa"/>
              <w:left w:w="120" w:type="dxa"/>
              <w:right w:w="120" w:type="dxa"/>
            </w:tcMar>
          </w:tcPr>
          <w:p w:rsidR="00FF1295" w:rsidRPr="005C3090" w:rsidRDefault="00FF1295" w:rsidP="00CA4075">
            <w:pPr>
              <w:rPr>
                <w:rFonts w:ascii="Arial" w:eastAsia="Times New Roman" w:hAnsi="Arial" w:cs="Arial"/>
                <w:b/>
                <w:color w:val="000000"/>
                <w:sz w:val="24"/>
                <w:szCs w:val="24"/>
              </w:rPr>
            </w:pPr>
            <w:r w:rsidRPr="005C3090">
              <w:rPr>
                <w:rFonts w:ascii="Arial" w:eastAsia="Times New Roman" w:hAnsi="Arial" w:cs="Arial"/>
                <w:b/>
                <w:color w:val="000000"/>
                <w:sz w:val="24"/>
                <w:szCs w:val="24"/>
              </w:rPr>
              <w:t>Job Summary:</w:t>
            </w:r>
          </w:p>
          <w:p w:rsidR="00FF1295" w:rsidRPr="005C3090" w:rsidRDefault="00FF1295" w:rsidP="00CA4075">
            <w:pPr>
              <w:rPr>
                <w:rFonts w:ascii="Arial" w:hAnsi="Arial" w:cs="Arial"/>
                <w:b/>
                <w:sz w:val="24"/>
                <w:szCs w:val="24"/>
              </w:rPr>
            </w:pPr>
            <w:r w:rsidRPr="005C3090">
              <w:rPr>
                <w:rFonts w:ascii="Arial" w:eastAsia="Times New Roman" w:hAnsi="Arial" w:cs="Arial"/>
                <w:color w:val="000000"/>
                <w:sz w:val="17"/>
                <w:szCs w:val="17"/>
              </w:rPr>
              <w:t>This is a brief description about the position so that someone from outside of KU would know what are the job responsibilities</w:t>
            </w:r>
          </w:p>
        </w:tc>
        <w:tc>
          <w:tcPr>
            <w:tcW w:w="7650" w:type="dxa"/>
            <w:tcBorders>
              <w:top w:val="single" w:sz="4" w:space="0" w:color="auto"/>
            </w:tcBorders>
            <w:tcMar>
              <w:top w:w="45" w:type="dxa"/>
              <w:left w:w="120" w:type="dxa"/>
              <w:right w:w="120" w:type="dxa"/>
            </w:tcMar>
          </w:tcPr>
          <w:p w:rsidR="00FF1295" w:rsidRPr="005C3090" w:rsidRDefault="005C3090" w:rsidP="00CA4075">
            <w:pPr>
              <w:rPr>
                <w:rFonts w:ascii="Arial" w:hAnsi="Arial" w:cs="Arial"/>
                <w:sz w:val="24"/>
                <w:szCs w:val="24"/>
              </w:rPr>
            </w:pPr>
            <w:r>
              <w:rPr>
                <w:rFonts w:ascii="Arial" w:hAnsi="Arial" w:cs="Arial"/>
                <w:sz w:val="24"/>
                <w:szCs w:val="24"/>
              </w:rPr>
              <w:t>Type here</w:t>
            </w:r>
          </w:p>
          <w:p w:rsidR="00FF1295" w:rsidRPr="005C3090" w:rsidRDefault="00FF1295" w:rsidP="00CA4075">
            <w:pPr>
              <w:rPr>
                <w:rFonts w:ascii="Arial" w:hAnsi="Arial" w:cs="Arial"/>
                <w:sz w:val="24"/>
                <w:szCs w:val="24"/>
              </w:rPr>
            </w:pPr>
          </w:p>
        </w:tc>
      </w:tr>
      <w:tr w:rsidR="00FF1295" w:rsidRPr="005C3090" w:rsidTr="00BE08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74"/>
        </w:trPr>
        <w:tc>
          <w:tcPr>
            <w:tcW w:w="3150" w:type="dxa"/>
            <w:shd w:val="clear" w:color="auto" w:fill="D9D9D9" w:themeFill="background1" w:themeFillShade="D9"/>
            <w:tcMar>
              <w:top w:w="45" w:type="dxa"/>
              <w:left w:w="120" w:type="dxa"/>
              <w:right w:w="120" w:type="dxa"/>
            </w:tcMar>
          </w:tcPr>
          <w:p w:rsidR="00FF1295" w:rsidRPr="005C3090" w:rsidRDefault="00FF1295" w:rsidP="00CA4075">
            <w:pPr>
              <w:rPr>
                <w:rFonts w:ascii="Arial" w:eastAsia="Times New Roman" w:hAnsi="Arial" w:cs="Arial"/>
                <w:b/>
                <w:color w:val="000000"/>
                <w:sz w:val="24"/>
                <w:szCs w:val="24"/>
              </w:rPr>
            </w:pPr>
            <w:r w:rsidRPr="005C3090">
              <w:rPr>
                <w:rFonts w:ascii="Arial" w:eastAsia="Times New Roman" w:hAnsi="Arial" w:cs="Arial"/>
                <w:b/>
                <w:color w:val="000000"/>
                <w:sz w:val="24"/>
                <w:szCs w:val="24"/>
              </w:rPr>
              <w:t>Minimum Qualifications:</w:t>
            </w:r>
          </w:p>
          <w:p w:rsidR="00FF1295" w:rsidRPr="005C3090" w:rsidRDefault="00FF1295" w:rsidP="00CA4075">
            <w:pPr>
              <w:rPr>
                <w:rFonts w:ascii="Arial" w:hAnsi="Arial" w:cs="Arial"/>
                <w:b/>
                <w:sz w:val="24"/>
                <w:szCs w:val="24"/>
              </w:rPr>
            </w:pPr>
            <w:r w:rsidRPr="005C3090">
              <w:rPr>
                <w:rFonts w:ascii="Arial" w:eastAsia="Times New Roman" w:hAnsi="Arial" w:cs="Arial"/>
                <w:color w:val="000000"/>
                <w:sz w:val="17"/>
                <w:szCs w:val="17"/>
              </w:rPr>
              <w:t>These are the qualifications that a candidate has to have to complete this position. Please remember what you have here will be the criteria on your matrix.  Bullet points are good to use in this text box.</w:t>
            </w:r>
          </w:p>
        </w:tc>
        <w:tc>
          <w:tcPr>
            <w:tcW w:w="7650" w:type="dxa"/>
            <w:tcMar>
              <w:top w:w="45" w:type="dxa"/>
              <w:left w:w="120" w:type="dxa"/>
              <w:right w:w="120" w:type="dxa"/>
            </w:tcMar>
          </w:tcPr>
          <w:p w:rsidR="00FF1295" w:rsidRPr="005C3090" w:rsidRDefault="005C3090" w:rsidP="00CA4075">
            <w:pPr>
              <w:rPr>
                <w:rFonts w:ascii="Arial" w:hAnsi="Arial" w:cs="Arial"/>
                <w:sz w:val="24"/>
                <w:szCs w:val="24"/>
              </w:rPr>
            </w:pPr>
            <w:r>
              <w:rPr>
                <w:rFonts w:ascii="Arial" w:hAnsi="Arial" w:cs="Arial"/>
                <w:sz w:val="24"/>
                <w:szCs w:val="24"/>
              </w:rPr>
              <w:t>Type here</w:t>
            </w:r>
          </w:p>
          <w:p w:rsidR="00FF1295" w:rsidRPr="005C3090" w:rsidRDefault="00FF1295" w:rsidP="00CA4075">
            <w:pPr>
              <w:rPr>
                <w:rFonts w:ascii="Arial" w:hAnsi="Arial" w:cs="Arial"/>
                <w:sz w:val="24"/>
                <w:szCs w:val="24"/>
              </w:rPr>
            </w:pPr>
          </w:p>
        </w:tc>
      </w:tr>
      <w:tr w:rsidR="00FF1295" w:rsidRPr="005C3090" w:rsidTr="00BE08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1"/>
        </w:trPr>
        <w:tc>
          <w:tcPr>
            <w:tcW w:w="3150" w:type="dxa"/>
            <w:shd w:val="clear" w:color="auto" w:fill="D9D9D9" w:themeFill="background1" w:themeFillShade="D9"/>
            <w:tcMar>
              <w:top w:w="45" w:type="dxa"/>
              <w:left w:w="120" w:type="dxa"/>
              <w:right w:w="120" w:type="dxa"/>
            </w:tcMar>
          </w:tcPr>
          <w:p w:rsidR="00FF1295" w:rsidRPr="005C3090" w:rsidRDefault="00FF1295" w:rsidP="00CA4075">
            <w:pPr>
              <w:rPr>
                <w:rFonts w:ascii="Arial" w:eastAsia="Times New Roman" w:hAnsi="Arial" w:cs="Arial"/>
                <w:b/>
                <w:color w:val="000000"/>
                <w:sz w:val="24"/>
                <w:szCs w:val="24"/>
              </w:rPr>
            </w:pPr>
            <w:r w:rsidRPr="005C3090">
              <w:rPr>
                <w:rFonts w:ascii="Arial" w:eastAsia="Times New Roman" w:hAnsi="Arial" w:cs="Arial"/>
                <w:b/>
                <w:color w:val="000000"/>
                <w:sz w:val="24"/>
                <w:szCs w:val="24"/>
              </w:rPr>
              <w:t>Preferred Qualifications:</w:t>
            </w:r>
          </w:p>
          <w:p w:rsidR="00FF1295" w:rsidRPr="005C3090" w:rsidRDefault="00FF1295" w:rsidP="00CA4075">
            <w:pPr>
              <w:rPr>
                <w:rFonts w:ascii="Arial" w:eastAsia="Times New Roman" w:hAnsi="Arial" w:cs="Arial"/>
                <w:color w:val="000000"/>
                <w:sz w:val="17"/>
                <w:szCs w:val="17"/>
              </w:rPr>
            </w:pPr>
            <w:r w:rsidRPr="005C3090">
              <w:rPr>
                <w:rFonts w:ascii="Arial" w:eastAsia="Times New Roman" w:hAnsi="Arial" w:cs="Arial"/>
                <w:color w:val="000000"/>
                <w:sz w:val="17"/>
                <w:szCs w:val="17"/>
              </w:rPr>
              <w:t>This is your “wish list” for candidates.  This will also be on your matrix.</w:t>
            </w:r>
          </w:p>
        </w:tc>
        <w:tc>
          <w:tcPr>
            <w:tcW w:w="7650" w:type="dxa"/>
            <w:tcMar>
              <w:top w:w="45" w:type="dxa"/>
              <w:left w:w="120" w:type="dxa"/>
              <w:right w:w="120" w:type="dxa"/>
            </w:tcMar>
          </w:tcPr>
          <w:p w:rsidR="00FF1295" w:rsidRPr="005C3090" w:rsidRDefault="005C3090" w:rsidP="00CA4075">
            <w:pPr>
              <w:rPr>
                <w:rFonts w:ascii="Arial" w:hAnsi="Arial" w:cs="Arial"/>
                <w:sz w:val="24"/>
                <w:szCs w:val="24"/>
              </w:rPr>
            </w:pPr>
            <w:r>
              <w:rPr>
                <w:rFonts w:ascii="Arial" w:hAnsi="Arial" w:cs="Arial"/>
                <w:sz w:val="24"/>
                <w:szCs w:val="24"/>
              </w:rPr>
              <w:t>Type here</w:t>
            </w:r>
          </w:p>
          <w:p w:rsidR="00FF1295" w:rsidRPr="005C3090" w:rsidRDefault="00FF1295" w:rsidP="00CA4075">
            <w:pPr>
              <w:rPr>
                <w:rFonts w:ascii="Arial" w:hAnsi="Arial" w:cs="Arial"/>
                <w:sz w:val="24"/>
                <w:szCs w:val="24"/>
              </w:rPr>
            </w:pPr>
          </w:p>
        </w:tc>
      </w:tr>
    </w:tbl>
    <w:p w:rsidR="00FF1295" w:rsidRDefault="00FF1295" w:rsidP="00585460">
      <w:pPr>
        <w:spacing w:after="0" w:line="240" w:lineRule="auto"/>
        <w:rPr>
          <w:rFonts w:ascii="Arial" w:hAnsi="Arial" w:cs="Arial"/>
        </w:rPr>
      </w:pPr>
    </w:p>
    <w:p w:rsidR="00BE088D" w:rsidRDefault="00BE088D" w:rsidP="00585460">
      <w:pPr>
        <w:spacing w:after="0" w:line="240" w:lineRule="auto"/>
        <w:rPr>
          <w:rFonts w:ascii="Arial" w:hAnsi="Arial" w:cs="Arial"/>
        </w:rPr>
      </w:pPr>
      <w:r>
        <w:rPr>
          <w:rFonts w:ascii="Arial" w:hAnsi="Arial" w:cs="Arial"/>
        </w:rPr>
        <w:t>Please note, internal only postings are posted per the applicable CBA, or a minimum of 2 weeks, typically ending on a Friday or Sunday night at 11:59pm.  External postings are advertised on our KU job board (</w:t>
      </w:r>
      <w:hyperlink r:id="rId8" w:history="1">
        <w:r w:rsidRPr="006B60A3">
          <w:rPr>
            <w:rStyle w:val="Hyperlink"/>
            <w:rFonts w:ascii="Arial" w:hAnsi="Arial" w:cs="Arial"/>
          </w:rPr>
          <w:t>https://employment.kutztown.edu</w:t>
        </w:r>
      </w:hyperlink>
      <w:r>
        <w:rPr>
          <w:rFonts w:ascii="Arial" w:hAnsi="Arial" w:cs="Arial"/>
        </w:rPr>
        <w:t>) and Higher Ed Jobs (</w:t>
      </w:r>
      <w:hyperlink r:id="rId9" w:history="1">
        <w:r w:rsidRPr="006B60A3">
          <w:rPr>
            <w:rStyle w:val="Hyperlink"/>
            <w:rFonts w:ascii="Arial" w:hAnsi="Arial" w:cs="Arial"/>
          </w:rPr>
          <w:t>www.higheredjobs.com</w:t>
        </w:r>
      </w:hyperlink>
      <w:r>
        <w:rPr>
          <w:rFonts w:ascii="Arial" w:hAnsi="Arial" w:cs="Arial"/>
        </w:rPr>
        <w:t xml:space="preserve">). </w:t>
      </w:r>
    </w:p>
    <w:p w:rsidR="00BE088D" w:rsidRPr="004247B4" w:rsidRDefault="00BE088D" w:rsidP="00585460">
      <w:pPr>
        <w:spacing w:after="0" w:line="240" w:lineRule="auto"/>
        <w:rPr>
          <w:rFonts w:ascii="Arial" w:hAnsi="Arial" w:cs="Arial"/>
        </w:rPr>
      </w:pPr>
    </w:p>
    <w:sectPr w:rsidR="00BE088D" w:rsidRPr="004247B4" w:rsidSect="0052686A">
      <w:headerReference w:type="default" r:id="rId10"/>
      <w:footerReference w:type="default" r:id="rId11"/>
      <w:pgSz w:w="12240" w:h="15840" w:code="1"/>
      <w:pgMar w:top="360" w:right="720" w:bottom="360" w:left="720" w:header="504"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4D5" w:rsidRDefault="001E04D5" w:rsidP="004247B4">
      <w:pPr>
        <w:spacing w:after="0" w:line="240" w:lineRule="auto"/>
      </w:pPr>
      <w:r>
        <w:separator/>
      </w:r>
    </w:p>
  </w:endnote>
  <w:endnote w:type="continuationSeparator" w:id="0">
    <w:p w:rsidR="001E04D5" w:rsidRDefault="001E04D5" w:rsidP="0042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B59" w:rsidRDefault="00BE088D" w:rsidP="002415B2">
    <w:pPr>
      <w:pStyle w:val="Footer"/>
    </w:pPr>
    <w:r>
      <w:rPr>
        <w:sz w:val="16"/>
        <w:szCs w:val="16"/>
      </w:rPr>
      <w:t>Updated</w:t>
    </w:r>
    <w:r w:rsidR="00801B59" w:rsidRPr="00925A69">
      <w:rPr>
        <w:sz w:val="16"/>
        <w:szCs w:val="16"/>
      </w:rPr>
      <w:t xml:space="preserve"> Date:  </w:t>
    </w:r>
    <w:r w:rsidR="00801B59" w:rsidRPr="00925A69">
      <w:rPr>
        <w:sz w:val="16"/>
        <w:szCs w:val="16"/>
      </w:rPr>
      <w:fldChar w:fldCharType="begin"/>
    </w:r>
    <w:r w:rsidR="00801B59" w:rsidRPr="00925A69">
      <w:rPr>
        <w:sz w:val="16"/>
        <w:szCs w:val="16"/>
      </w:rPr>
      <w:instrText xml:space="preserve"> DATE \@ "M/d/yyyy h:mm am/pm" </w:instrText>
    </w:r>
    <w:r w:rsidR="00801B59" w:rsidRPr="00925A69">
      <w:rPr>
        <w:sz w:val="16"/>
        <w:szCs w:val="16"/>
      </w:rPr>
      <w:fldChar w:fldCharType="separate"/>
    </w:r>
    <w:r w:rsidR="00413E47">
      <w:rPr>
        <w:noProof/>
        <w:sz w:val="16"/>
        <w:szCs w:val="16"/>
      </w:rPr>
      <w:t>5/13/2020 3:25 PM</w:t>
    </w:r>
    <w:r w:rsidR="00801B59" w:rsidRPr="00925A69">
      <w:rPr>
        <w:sz w:val="16"/>
        <w:szCs w:val="16"/>
      </w:rPr>
      <w:fldChar w:fldCharType="end"/>
    </w:r>
    <w:r w:rsidR="00801B59" w:rsidRPr="00925A69">
      <w:rPr>
        <w:sz w:val="16"/>
        <w:szCs w:val="16"/>
      </w:rPr>
      <w:t xml:space="preserve">  </w:t>
    </w:r>
    <w:sdt>
      <w:sdtPr>
        <w:rPr>
          <w:sz w:val="16"/>
          <w:szCs w:val="16"/>
        </w:rPr>
        <w:id w:val="94199911"/>
        <w:docPartObj>
          <w:docPartGallery w:val="Page Numbers (Bottom of Page)"/>
          <w:docPartUnique/>
        </w:docPartObj>
      </w:sdtPr>
      <w:sdtEndPr>
        <w:rPr>
          <w:sz w:val="22"/>
          <w:szCs w:val="22"/>
        </w:rPr>
      </w:sdtEndPr>
      <w:sdtContent>
        <w:sdt>
          <w:sdtPr>
            <w:rPr>
              <w:sz w:val="16"/>
              <w:szCs w:val="16"/>
            </w:rPr>
            <w:id w:val="565050477"/>
            <w:docPartObj>
              <w:docPartGallery w:val="Page Numbers (Top of Page)"/>
              <w:docPartUnique/>
            </w:docPartObj>
          </w:sdtPr>
          <w:sdtEndPr/>
          <w:sdtContent>
            <w:r w:rsidR="00801B59">
              <w:rPr>
                <w:sz w:val="16"/>
                <w:szCs w:val="16"/>
              </w:rPr>
              <w:t xml:space="preserve"> </w:t>
            </w:r>
            <w:r w:rsidR="00801B59" w:rsidRPr="00925A69">
              <w:rPr>
                <w:sz w:val="16"/>
                <w:szCs w:val="16"/>
              </w:rPr>
              <w:t xml:space="preserve">Page </w:t>
            </w:r>
            <w:r w:rsidR="00801B59" w:rsidRPr="00925A69">
              <w:rPr>
                <w:b/>
                <w:sz w:val="16"/>
                <w:szCs w:val="16"/>
              </w:rPr>
              <w:fldChar w:fldCharType="begin"/>
            </w:r>
            <w:r w:rsidR="00801B59" w:rsidRPr="00925A69">
              <w:rPr>
                <w:b/>
                <w:sz w:val="16"/>
                <w:szCs w:val="16"/>
              </w:rPr>
              <w:instrText xml:space="preserve"> PAGE </w:instrText>
            </w:r>
            <w:r w:rsidR="00801B59" w:rsidRPr="00925A69">
              <w:rPr>
                <w:b/>
                <w:sz w:val="16"/>
                <w:szCs w:val="16"/>
              </w:rPr>
              <w:fldChar w:fldCharType="separate"/>
            </w:r>
            <w:r w:rsidR="00C744FF">
              <w:rPr>
                <w:b/>
                <w:noProof/>
                <w:sz w:val="16"/>
                <w:szCs w:val="16"/>
              </w:rPr>
              <w:t>1</w:t>
            </w:r>
            <w:r w:rsidR="00801B59" w:rsidRPr="00925A69">
              <w:rPr>
                <w:b/>
                <w:sz w:val="16"/>
                <w:szCs w:val="16"/>
              </w:rPr>
              <w:fldChar w:fldCharType="end"/>
            </w:r>
            <w:r w:rsidR="00801B59" w:rsidRPr="00925A69">
              <w:rPr>
                <w:sz w:val="16"/>
                <w:szCs w:val="16"/>
              </w:rPr>
              <w:t xml:space="preserve"> of </w:t>
            </w:r>
            <w:r w:rsidR="00801B59" w:rsidRPr="00925A69">
              <w:rPr>
                <w:b/>
                <w:sz w:val="16"/>
                <w:szCs w:val="16"/>
              </w:rPr>
              <w:fldChar w:fldCharType="begin"/>
            </w:r>
            <w:r w:rsidR="00801B59" w:rsidRPr="00925A69">
              <w:rPr>
                <w:b/>
                <w:sz w:val="16"/>
                <w:szCs w:val="16"/>
              </w:rPr>
              <w:instrText xml:space="preserve"> NUMPAGES  </w:instrText>
            </w:r>
            <w:r w:rsidR="00801B59" w:rsidRPr="00925A69">
              <w:rPr>
                <w:b/>
                <w:sz w:val="16"/>
                <w:szCs w:val="16"/>
              </w:rPr>
              <w:fldChar w:fldCharType="separate"/>
            </w:r>
            <w:r w:rsidR="00C744FF">
              <w:rPr>
                <w:b/>
                <w:noProof/>
                <w:sz w:val="16"/>
                <w:szCs w:val="16"/>
              </w:rPr>
              <w:t>1</w:t>
            </w:r>
            <w:r w:rsidR="00801B59" w:rsidRPr="00925A69">
              <w:rPr>
                <w:b/>
                <w:sz w:val="16"/>
                <w:szCs w:val="16"/>
              </w:rPr>
              <w:fldChar w:fldCharType="end"/>
            </w:r>
          </w:sdtContent>
        </w:sdt>
      </w:sdtContent>
    </w:sdt>
  </w:p>
  <w:p w:rsidR="00801B59" w:rsidRPr="004247B4" w:rsidRDefault="00801B5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4D5" w:rsidRDefault="001E04D5" w:rsidP="004247B4">
      <w:pPr>
        <w:spacing w:after="0" w:line="240" w:lineRule="auto"/>
      </w:pPr>
      <w:r>
        <w:separator/>
      </w:r>
    </w:p>
  </w:footnote>
  <w:footnote w:type="continuationSeparator" w:id="0">
    <w:p w:rsidR="001E04D5" w:rsidRDefault="001E04D5" w:rsidP="0042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DAB" w:rsidRPr="003D0DAB" w:rsidRDefault="003D0DAB" w:rsidP="003D0DAB">
    <w:pPr>
      <w:pStyle w:val="Header"/>
      <w:shd w:val="clear" w:color="auto" w:fill="632423" w:themeFill="accent2" w:themeFillShade="80"/>
      <w:jc w:val="center"/>
      <w:rPr>
        <w:rStyle w:val="Strong"/>
        <w:bCs w:val="0"/>
        <w:sz w:val="36"/>
        <w:szCs w:val="36"/>
      </w:rPr>
    </w:pPr>
    <w:r w:rsidRPr="003D0DAB">
      <w:rPr>
        <w:rStyle w:val="Strong"/>
        <w:bCs w:val="0"/>
        <w:sz w:val="36"/>
        <w:szCs w:val="36"/>
      </w:rPr>
      <w:t>KUTZTOWN UNIVERSITY –</w:t>
    </w:r>
    <w:r w:rsidR="003B73C2">
      <w:rPr>
        <w:rStyle w:val="Strong"/>
        <w:bCs w:val="0"/>
        <w:sz w:val="36"/>
        <w:szCs w:val="36"/>
      </w:rPr>
      <w:t xml:space="preserve"> </w:t>
    </w:r>
    <w:r w:rsidR="00FF1295">
      <w:rPr>
        <w:rStyle w:val="Strong"/>
        <w:bCs w:val="0"/>
        <w:sz w:val="36"/>
        <w:szCs w:val="36"/>
      </w:rPr>
      <w:t>ADVERTISING FORM</w:t>
    </w:r>
    <w:r w:rsidR="003B73C2">
      <w:rPr>
        <w:rStyle w:val="Strong"/>
        <w:bCs w:val="0"/>
        <w:sz w:val="36"/>
        <w:szCs w:val="36"/>
      </w:rPr>
      <w:t xml:space="preserve"> FOR HR SEARCH</w:t>
    </w:r>
  </w:p>
  <w:p w:rsidR="003D0DAB" w:rsidRPr="0098510A" w:rsidRDefault="006D46A0" w:rsidP="003D0DAB">
    <w:pPr>
      <w:pStyle w:val="Header"/>
      <w:jc w:val="center"/>
      <w:rPr>
        <w:rStyle w:val="Strong"/>
        <w:b w:val="0"/>
        <w:bCs w:val="0"/>
        <w:sz w:val="18"/>
        <w:szCs w:val="18"/>
      </w:rPr>
    </w:pPr>
    <w:r w:rsidRPr="0098510A">
      <w:rPr>
        <w:rStyle w:val="Strong"/>
        <w:b w:val="0"/>
        <w:bCs w:val="0"/>
        <w:sz w:val="18"/>
        <w:szCs w:val="18"/>
      </w:rPr>
      <w:t xml:space="preserve">(Please type in the non-shaded </w:t>
    </w:r>
    <w:r w:rsidR="0098510A" w:rsidRPr="0098510A">
      <w:rPr>
        <w:rStyle w:val="Strong"/>
        <w:b w:val="0"/>
        <w:bCs w:val="0"/>
        <w:sz w:val="18"/>
        <w:szCs w:val="18"/>
      </w:rPr>
      <w:t>boxes</w:t>
    </w:r>
    <w:r w:rsidRPr="0098510A">
      <w:rPr>
        <w:rStyle w:val="Strong"/>
        <w:b w:val="0"/>
        <w:bCs w:val="0"/>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5A6666"/>
    <w:multiLevelType w:val="hybridMultilevel"/>
    <w:tmpl w:val="224AC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8FD"/>
    <w:rsid w:val="00033B5E"/>
    <w:rsid w:val="000342BF"/>
    <w:rsid w:val="000570D0"/>
    <w:rsid w:val="00062DEB"/>
    <w:rsid w:val="000716DB"/>
    <w:rsid w:val="0009197A"/>
    <w:rsid w:val="000A0E0F"/>
    <w:rsid w:val="000C477E"/>
    <w:rsid w:val="000E088D"/>
    <w:rsid w:val="000E61A3"/>
    <w:rsid w:val="00127309"/>
    <w:rsid w:val="001620B8"/>
    <w:rsid w:val="001E04D5"/>
    <w:rsid w:val="002415B2"/>
    <w:rsid w:val="002635F3"/>
    <w:rsid w:val="00281069"/>
    <w:rsid w:val="002A696B"/>
    <w:rsid w:val="002C08DB"/>
    <w:rsid w:val="002D07D5"/>
    <w:rsid w:val="002F3004"/>
    <w:rsid w:val="00386AF9"/>
    <w:rsid w:val="003A7978"/>
    <w:rsid w:val="003B73C2"/>
    <w:rsid w:val="003C6A4F"/>
    <w:rsid w:val="003D0DAB"/>
    <w:rsid w:val="00413E47"/>
    <w:rsid w:val="004247B4"/>
    <w:rsid w:val="00454AEF"/>
    <w:rsid w:val="00470B2A"/>
    <w:rsid w:val="0049789B"/>
    <w:rsid w:val="004C2DB3"/>
    <w:rsid w:val="004C2E5B"/>
    <w:rsid w:val="004E376D"/>
    <w:rsid w:val="0052686A"/>
    <w:rsid w:val="00573DE1"/>
    <w:rsid w:val="00585460"/>
    <w:rsid w:val="005A5FFD"/>
    <w:rsid w:val="005B772B"/>
    <w:rsid w:val="005C3090"/>
    <w:rsid w:val="005F775E"/>
    <w:rsid w:val="00602991"/>
    <w:rsid w:val="00604B5E"/>
    <w:rsid w:val="0061422E"/>
    <w:rsid w:val="00666047"/>
    <w:rsid w:val="0069168C"/>
    <w:rsid w:val="006B1266"/>
    <w:rsid w:val="006D46A0"/>
    <w:rsid w:val="006E7CC7"/>
    <w:rsid w:val="00707E5A"/>
    <w:rsid w:val="00801B59"/>
    <w:rsid w:val="00853A6C"/>
    <w:rsid w:val="00892B04"/>
    <w:rsid w:val="008974A6"/>
    <w:rsid w:val="008A76A8"/>
    <w:rsid w:val="00920B95"/>
    <w:rsid w:val="00925A69"/>
    <w:rsid w:val="00930AD9"/>
    <w:rsid w:val="00936E46"/>
    <w:rsid w:val="009458FD"/>
    <w:rsid w:val="0098510A"/>
    <w:rsid w:val="009970C4"/>
    <w:rsid w:val="009A187A"/>
    <w:rsid w:val="009C28AB"/>
    <w:rsid w:val="009E5B5F"/>
    <w:rsid w:val="009F16AC"/>
    <w:rsid w:val="009F6738"/>
    <w:rsid w:val="00A0445E"/>
    <w:rsid w:val="00A27C24"/>
    <w:rsid w:val="00A40115"/>
    <w:rsid w:val="00A7146A"/>
    <w:rsid w:val="00A7500C"/>
    <w:rsid w:val="00AA3BBF"/>
    <w:rsid w:val="00AB13CB"/>
    <w:rsid w:val="00B02401"/>
    <w:rsid w:val="00B673BB"/>
    <w:rsid w:val="00BA4C13"/>
    <w:rsid w:val="00BC517F"/>
    <w:rsid w:val="00BE088D"/>
    <w:rsid w:val="00BE5E45"/>
    <w:rsid w:val="00C12ACA"/>
    <w:rsid w:val="00C2361B"/>
    <w:rsid w:val="00C55F2E"/>
    <w:rsid w:val="00C744FF"/>
    <w:rsid w:val="00CD7131"/>
    <w:rsid w:val="00CE43AC"/>
    <w:rsid w:val="00CF5C62"/>
    <w:rsid w:val="00D00E90"/>
    <w:rsid w:val="00D04E05"/>
    <w:rsid w:val="00D83984"/>
    <w:rsid w:val="00DE56DB"/>
    <w:rsid w:val="00E4306A"/>
    <w:rsid w:val="00E52383"/>
    <w:rsid w:val="00EA2337"/>
    <w:rsid w:val="00EC6550"/>
    <w:rsid w:val="00EC794C"/>
    <w:rsid w:val="00ED5A2E"/>
    <w:rsid w:val="00F113D6"/>
    <w:rsid w:val="00F12C05"/>
    <w:rsid w:val="00F64CA6"/>
    <w:rsid w:val="00F76B6D"/>
    <w:rsid w:val="00F845BD"/>
    <w:rsid w:val="00FF1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12F1EE7-3428-4825-AEF9-E85627FD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458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9458FD"/>
    <w:rPr>
      <w:b/>
      <w:bCs/>
    </w:rPr>
  </w:style>
  <w:style w:type="paragraph" w:styleId="BalloonText">
    <w:name w:val="Balloon Text"/>
    <w:basedOn w:val="Normal"/>
    <w:link w:val="BalloonTextChar"/>
    <w:uiPriority w:val="99"/>
    <w:semiHidden/>
    <w:unhideWhenUsed/>
    <w:rsid w:val="00424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7B4"/>
    <w:rPr>
      <w:rFonts w:ascii="Tahoma" w:hAnsi="Tahoma" w:cs="Tahoma"/>
      <w:sz w:val="16"/>
      <w:szCs w:val="16"/>
    </w:rPr>
  </w:style>
  <w:style w:type="paragraph" w:styleId="Header">
    <w:name w:val="header"/>
    <w:basedOn w:val="Normal"/>
    <w:link w:val="HeaderChar"/>
    <w:uiPriority w:val="99"/>
    <w:unhideWhenUsed/>
    <w:rsid w:val="004247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7B4"/>
  </w:style>
  <w:style w:type="paragraph" w:styleId="Footer">
    <w:name w:val="footer"/>
    <w:basedOn w:val="Normal"/>
    <w:link w:val="FooterChar"/>
    <w:uiPriority w:val="99"/>
    <w:unhideWhenUsed/>
    <w:rsid w:val="00424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7B4"/>
  </w:style>
  <w:style w:type="table" w:styleId="TableGrid">
    <w:name w:val="Table Grid"/>
    <w:basedOn w:val="TableNormal"/>
    <w:uiPriority w:val="59"/>
    <w:rsid w:val="00997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1295"/>
    <w:pPr>
      <w:ind w:left="720"/>
      <w:contextualSpacing/>
    </w:pPr>
  </w:style>
  <w:style w:type="character" w:styleId="Hyperlink">
    <w:name w:val="Hyperlink"/>
    <w:basedOn w:val="DefaultParagraphFont"/>
    <w:uiPriority w:val="99"/>
    <w:unhideWhenUsed/>
    <w:rsid w:val="00BE088D"/>
    <w:rPr>
      <w:color w:val="0000FF" w:themeColor="hyperlink"/>
      <w:u w:val="single"/>
    </w:rPr>
  </w:style>
  <w:style w:type="character" w:styleId="UnresolvedMention">
    <w:name w:val="Unresolved Mention"/>
    <w:basedOn w:val="DefaultParagraphFont"/>
    <w:uiPriority w:val="99"/>
    <w:semiHidden/>
    <w:unhideWhenUsed/>
    <w:rsid w:val="00BE0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mployment.kutztown.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igheredjo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3C779-0A55-47A4-AAE2-F51EEBE32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1064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KU</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dc:creator>
  <cp:lastModifiedBy>Cawley, Hue</cp:lastModifiedBy>
  <cp:revision>2</cp:revision>
  <cp:lastPrinted>2013-04-17T12:49:00Z</cp:lastPrinted>
  <dcterms:created xsi:type="dcterms:W3CDTF">2020-05-13T19:26:00Z</dcterms:created>
  <dcterms:modified xsi:type="dcterms:W3CDTF">2020-05-13T19:26:00Z</dcterms:modified>
</cp:coreProperties>
</file>